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DB7" w:rsidRPr="003E24F4" w:rsidRDefault="006A6712" w:rsidP="00157DB7">
      <w:pPr>
        <w:pStyle w:val="Heading1"/>
        <w:jc w:val="center"/>
        <w:rPr>
          <w:rFonts w:ascii="Calibri" w:hAnsi="Calibri" w:cs="Calibri"/>
          <w:color w:val="465E9C"/>
          <w:sz w:val="24"/>
          <w:szCs w:val="24"/>
          <w:lang w:val="en-CA"/>
        </w:rPr>
      </w:pPr>
      <w:r>
        <w:rPr>
          <w:lang w:val="en-CA"/>
        </w:rPr>
        <w:tab/>
      </w:r>
      <w:r w:rsidR="00157DB7">
        <w:rPr>
          <w:rFonts w:ascii="Calibri" w:hAnsi="Calibri" w:cs="Calibri"/>
          <w:color w:val="000000"/>
          <w:sz w:val="24"/>
          <w:szCs w:val="24"/>
          <w:lang w:val="en-CA"/>
        </w:rPr>
        <w:t>WHMIS QUIZ</w:t>
      </w:r>
    </w:p>
    <w:p w:rsidR="006A6712" w:rsidRPr="00310B64" w:rsidRDefault="006A6712" w:rsidP="00433559">
      <w:pPr>
        <w:rPr>
          <w:lang w:val="en-CA"/>
        </w:rPr>
      </w:pPr>
    </w:p>
    <w:p w:rsidR="00B25807" w:rsidRPr="003E24F4" w:rsidRDefault="003E24F4" w:rsidP="00433559">
      <w:pPr>
        <w:pStyle w:val="Heading1"/>
        <w:numPr>
          <w:ilvl w:val="0"/>
          <w:numId w:val="30"/>
        </w:numPr>
        <w:rPr>
          <w:rFonts w:ascii="Calibri" w:hAnsi="Calibri" w:cs="Calibri"/>
          <w:color w:val="000000"/>
          <w:sz w:val="24"/>
          <w:szCs w:val="24"/>
        </w:rPr>
      </w:pPr>
      <w:r w:rsidRPr="003E24F4">
        <w:rPr>
          <w:rFonts w:ascii="Calibri" w:hAnsi="Calibri" w:cs="Calibri"/>
          <w:color w:val="000000"/>
          <w:sz w:val="24"/>
          <w:szCs w:val="24"/>
          <w:lang w:val="en-CA"/>
        </w:rPr>
        <w:t>What does WHMIS stand for?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Workers Health Manual in Safety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Workplace Hazardous Material</w:t>
      </w:r>
      <w:r w:rsidR="00AA4ECE">
        <w:rPr>
          <w:rFonts w:ascii="Calibri" w:hAnsi="Calibri" w:cs="Calibri"/>
          <w:color w:val="465E9C"/>
          <w:sz w:val="24"/>
          <w:szCs w:val="24"/>
          <w:lang w:val="en-CA"/>
        </w:rPr>
        <w:t>s</w:t>
      </w: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 xml:space="preserve"> Information System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Workplace Hazard Material</w:t>
      </w:r>
      <w:r w:rsidR="00AA4ECE">
        <w:rPr>
          <w:rFonts w:ascii="Calibri" w:hAnsi="Calibri" w:cs="Calibri"/>
          <w:color w:val="465E9C"/>
          <w:sz w:val="24"/>
          <w:szCs w:val="24"/>
          <w:lang w:val="en-CA"/>
        </w:rPr>
        <w:t>s</w:t>
      </w: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 xml:space="preserve"> Investigation Service</w:t>
      </w:r>
    </w:p>
    <w:p w:rsidR="006A6712" w:rsidRPr="003E24F4" w:rsidRDefault="003E24F4" w:rsidP="006A6712">
      <w:pPr>
        <w:pStyle w:val="Heading2"/>
        <w:numPr>
          <w:ilvl w:val="1"/>
          <w:numId w:val="30"/>
        </w:numPr>
        <w:spacing w:line="360" w:lineRule="auto"/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Workplace Health Management Information System</w:t>
      </w:r>
    </w:p>
    <w:p w:rsidR="006A6712" w:rsidRPr="006A6712" w:rsidRDefault="006A6712" w:rsidP="006A6712">
      <w:pPr>
        <w:pStyle w:val="IntenseQuote"/>
        <w:rPr>
          <w:lang w:val="en-CA"/>
        </w:rPr>
      </w:pPr>
      <w:r w:rsidRPr="006A6712">
        <w:rPr>
          <w:lang w:val="en-CA"/>
        </w:rPr>
        <w:t>b)</w:t>
      </w:r>
      <w:r w:rsidRPr="006A6712">
        <w:rPr>
          <w:lang w:val="en-CA"/>
        </w:rPr>
        <w:tab/>
        <w:t>Workplace Hazardous Material Information System</w:t>
      </w:r>
    </w:p>
    <w:p w:rsidR="006A6712" w:rsidRPr="006A6712" w:rsidRDefault="006A6712" w:rsidP="006A6712">
      <w:pPr>
        <w:rPr>
          <w:lang w:val="en-CA"/>
        </w:rPr>
      </w:pPr>
    </w:p>
    <w:p w:rsidR="00B25807" w:rsidRPr="003E24F4" w:rsidRDefault="003E24F4" w:rsidP="00433559">
      <w:pPr>
        <w:pStyle w:val="Heading1"/>
        <w:numPr>
          <w:ilvl w:val="0"/>
          <w:numId w:val="30"/>
        </w:numPr>
        <w:rPr>
          <w:rFonts w:ascii="Calibri" w:hAnsi="Calibri" w:cs="Calibri"/>
          <w:color w:val="000000"/>
          <w:sz w:val="24"/>
          <w:szCs w:val="24"/>
        </w:rPr>
      </w:pPr>
      <w:r w:rsidRPr="003E24F4">
        <w:rPr>
          <w:rFonts w:ascii="Calibri" w:hAnsi="Calibri" w:cs="Calibri"/>
          <w:color w:val="000000"/>
          <w:sz w:val="24"/>
          <w:szCs w:val="24"/>
          <w:lang w:val="en-CA"/>
        </w:rPr>
        <w:t>What are the most important aspects of WHMIS?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 xml:space="preserve">Safety rules 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Hazardous materials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Labels, MSDS and Education</w:t>
      </w:r>
    </w:p>
    <w:p w:rsidR="00B25807" w:rsidRPr="003E24F4" w:rsidRDefault="003E24F4" w:rsidP="006A6712">
      <w:pPr>
        <w:pStyle w:val="Heading2"/>
        <w:numPr>
          <w:ilvl w:val="1"/>
          <w:numId w:val="30"/>
        </w:numPr>
        <w:spacing w:line="360" w:lineRule="auto"/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Wellness</w:t>
      </w:r>
    </w:p>
    <w:p w:rsidR="006A6712" w:rsidRDefault="006A6712" w:rsidP="006A6712">
      <w:pPr>
        <w:pStyle w:val="IntenseQuote"/>
        <w:rPr>
          <w:lang w:val="en-CA"/>
        </w:rPr>
      </w:pPr>
      <w:r w:rsidRPr="006A6712">
        <w:rPr>
          <w:lang w:val="en-CA"/>
        </w:rPr>
        <w:t>c)</w:t>
      </w:r>
      <w:r w:rsidRPr="006A6712">
        <w:rPr>
          <w:lang w:val="en-CA"/>
        </w:rPr>
        <w:tab/>
        <w:t>Labels, MSDS and Education</w:t>
      </w:r>
    </w:p>
    <w:p w:rsidR="00B25807" w:rsidRPr="003E24F4" w:rsidRDefault="00157DB7" w:rsidP="00433559">
      <w:pPr>
        <w:pStyle w:val="Heading1"/>
        <w:numPr>
          <w:ilvl w:val="0"/>
          <w:numId w:val="30"/>
        </w:numPr>
        <w:rPr>
          <w:rFonts w:ascii="Calibri" w:hAnsi="Calibri" w:cs="Calibri"/>
          <w:color w:val="000000"/>
          <w:sz w:val="24"/>
          <w:szCs w:val="24"/>
          <w:lang w:val="en-CA"/>
        </w:rPr>
      </w:pPr>
      <w:r>
        <w:rPr>
          <w:rFonts w:ascii="Calibri" w:hAnsi="Calibri" w:cs="Calibri"/>
          <w:color w:val="000000"/>
          <w:sz w:val="24"/>
          <w:szCs w:val="24"/>
          <w:lang w:val="en-CA"/>
        </w:rPr>
        <w:t>What g</w:t>
      </w:r>
      <w:r w:rsidR="003E24F4" w:rsidRPr="003E24F4">
        <w:rPr>
          <w:rFonts w:ascii="Calibri" w:hAnsi="Calibri" w:cs="Calibri"/>
          <w:color w:val="000000"/>
          <w:sz w:val="24"/>
          <w:szCs w:val="24"/>
          <w:lang w:val="en-CA"/>
        </w:rPr>
        <w:t>overning body enforces WHMIS legislation in Ontario?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The Ministry of Labour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The Ministry of Education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The Ministry of Health and Safety</w:t>
      </w:r>
    </w:p>
    <w:p w:rsidR="00B25807" w:rsidRPr="003E24F4" w:rsidRDefault="003E24F4" w:rsidP="006A6712">
      <w:pPr>
        <w:pStyle w:val="Heading2"/>
        <w:numPr>
          <w:ilvl w:val="1"/>
          <w:numId w:val="30"/>
        </w:numPr>
        <w:spacing w:line="360" w:lineRule="auto"/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Workplace Safety Board</w:t>
      </w:r>
    </w:p>
    <w:p w:rsidR="006A6712" w:rsidRPr="006A6712" w:rsidRDefault="006A6712" w:rsidP="006A6712">
      <w:pPr>
        <w:pStyle w:val="IntenseQuote"/>
        <w:rPr>
          <w:lang w:val="en-CA"/>
        </w:rPr>
      </w:pPr>
      <w:r w:rsidRPr="006A6712">
        <w:rPr>
          <w:lang w:val="en-CA"/>
        </w:rPr>
        <w:t>a)</w:t>
      </w:r>
      <w:r w:rsidRPr="006A6712">
        <w:rPr>
          <w:lang w:val="en-CA"/>
        </w:rPr>
        <w:tab/>
        <w:t>The Ministry of Labour</w:t>
      </w:r>
    </w:p>
    <w:p w:rsidR="00310B64" w:rsidRPr="00310B64" w:rsidRDefault="00310B64" w:rsidP="00433559">
      <w:pPr>
        <w:rPr>
          <w:lang w:val="en-CA"/>
        </w:rPr>
      </w:pPr>
    </w:p>
    <w:p w:rsidR="00B25807" w:rsidRPr="003E24F4" w:rsidRDefault="00AA4ECE" w:rsidP="00433559">
      <w:pPr>
        <w:pStyle w:val="Heading1"/>
        <w:numPr>
          <w:ilvl w:val="0"/>
          <w:numId w:val="30"/>
        </w:numPr>
        <w:rPr>
          <w:rFonts w:ascii="Calibri" w:hAnsi="Calibri" w:cs="Calibri"/>
          <w:color w:val="000000"/>
          <w:sz w:val="24"/>
          <w:szCs w:val="24"/>
        </w:rPr>
      </w:pPr>
      <w:r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57pt;height:53pt;visibility:visible;mso-wrap-style:square" fillcolor="#4f81bd">
            <v:imagedata r:id="rId9" o:title=""/>
            <v:shadow color="#eeece1"/>
          </v:shape>
        </w:pict>
      </w:r>
      <w:r w:rsidR="003E24F4" w:rsidRPr="003E24F4">
        <w:rPr>
          <w:rFonts w:ascii="Calibri" w:hAnsi="Calibri" w:cs="Calibri"/>
          <w:color w:val="000000"/>
          <w:sz w:val="24"/>
          <w:szCs w:val="24"/>
          <w:lang w:val="en-CA"/>
        </w:rPr>
        <w:t>What is the meaning of this symbol?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Can cause death of a person exposed to small amounts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Contain harmful microorganisms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Can cause immediate skin or eye irritation or long-term health effects</w:t>
      </w:r>
    </w:p>
    <w:p w:rsidR="00860239" w:rsidRPr="003E24F4" w:rsidRDefault="003E24F4" w:rsidP="00860239">
      <w:pPr>
        <w:pStyle w:val="Heading2"/>
        <w:numPr>
          <w:ilvl w:val="1"/>
          <w:numId w:val="30"/>
        </w:numPr>
        <w:spacing w:line="360" w:lineRule="auto"/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Can cause illness</w:t>
      </w:r>
    </w:p>
    <w:p w:rsidR="00860239" w:rsidRDefault="00860239" w:rsidP="00860239">
      <w:pPr>
        <w:pStyle w:val="IntenseQuote"/>
        <w:rPr>
          <w:lang w:val="en-CA"/>
        </w:rPr>
      </w:pPr>
      <w:r w:rsidRPr="00860239">
        <w:rPr>
          <w:lang w:val="en-CA"/>
        </w:rPr>
        <w:t>a)</w:t>
      </w:r>
      <w:r w:rsidRPr="00860239">
        <w:rPr>
          <w:lang w:val="en-CA"/>
        </w:rPr>
        <w:tab/>
        <w:t>Can cause death of a person exposed to small amounts</w:t>
      </w:r>
    </w:p>
    <w:p w:rsidR="00B25807" w:rsidRPr="003E24F4" w:rsidRDefault="00AA4ECE" w:rsidP="00433559">
      <w:pPr>
        <w:pStyle w:val="Heading1"/>
        <w:numPr>
          <w:ilvl w:val="0"/>
          <w:numId w:val="30"/>
        </w:numPr>
        <w:rPr>
          <w:rFonts w:ascii="Calibri" w:hAnsi="Calibri" w:cs="Calibri"/>
          <w:color w:val="000000"/>
          <w:sz w:val="24"/>
          <w:szCs w:val="24"/>
        </w:rPr>
      </w:pPr>
      <w:r>
        <w:rPr>
          <w:noProof/>
        </w:rPr>
        <w:pict>
          <v:shape id="_x0000_i1026" type="#_x0000_t75" style="width:49pt;height:49pt;visibility:visible;mso-wrap-style:square" fillcolor="#4f81bd">
            <v:imagedata r:id="rId10" o:title=""/>
            <v:shadow color="#eeece1"/>
          </v:shape>
        </w:pict>
      </w:r>
      <w:r w:rsidR="003E24F4" w:rsidRPr="003E24F4">
        <w:rPr>
          <w:rFonts w:ascii="Calibri" w:hAnsi="Calibri" w:cs="Calibri"/>
          <w:color w:val="000000"/>
          <w:sz w:val="24"/>
          <w:szCs w:val="24"/>
          <w:lang w:val="en-CA"/>
        </w:rPr>
        <w:t>What is the meaning of this symbol?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Contain harmful microorganisms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Capable of catching fire or exploding in the presence of ignition sources</w:t>
      </w:r>
    </w:p>
    <w:p w:rsidR="00157DB7" w:rsidRPr="00157DB7" w:rsidRDefault="003E24F4" w:rsidP="00860239">
      <w:pPr>
        <w:pStyle w:val="Heading2"/>
        <w:numPr>
          <w:ilvl w:val="1"/>
          <w:numId w:val="30"/>
        </w:numPr>
        <w:rPr>
          <w:rFonts w:ascii="Calibri" w:hAnsi="Calibri" w:cs="Calibri"/>
          <w:color w:val="auto"/>
          <w:sz w:val="24"/>
          <w:szCs w:val="24"/>
          <w:lang w:val="en-CA"/>
        </w:rPr>
      </w:pPr>
      <w:r w:rsidRPr="00157DB7">
        <w:rPr>
          <w:rFonts w:ascii="Calibri" w:hAnsi="Calibri" w:cs="Calibri"/>
          <w:color w:val="465E9C"/>
          <w:sz w:val="24"/>
          <w:szCs w:val="24"/>
          <w:lang w:val="en-CA"/>
        </w:rPr>
        <w:t>Provide oxygen that can increase the risk of fire</w:t>
      </w:r>
    </w:p>
    <w:p w:rsidR="00B25807" w:rsidRPr="00157DB7" w:rsidRDefault="003E24F4" w:rsidP="00860239">
      <w:pPr>
        <w:pStyle w:val="Heading2"/>
        <w:numPr>
          <w:ilvl w:val="1"/>
          <w:numId w:val="30"/>
        </w:numPr>
        <w:rPr>
          <w:rFonts w:ascii="Calibri" w:hAnsi="Calibri" w:cs="Calibri"/>
          <w:color w:val="1F497D"/>
          <w:sz w:val="24"/>
          <w:szCs w:val="24"/>
          <w:lang w:val="en-CA"/>
        </w:rPr>
      </w:pPr>
      <w:r w:rsidRPr="00157DB7">
        <w:rPr>
          <w:rFonts w:ascii="Calibri" w:hAnsi="Calibri" w:cs="Calibri"/>
          <w:color w:val="1F497D"/>
          <w:sz w:val="24"/>
          <w:szCs w:val="24"/>
          <w:lang w:val="en-CA"/>
        </w:rPr>
        <w:t>Can cause a severe burn</w:t>
      </w:r>
    </w:p>
    <w:p w:rsidR="00B25807" w:rsidRDefault="00157DB7" w:rsidP="00157DB7">
      <w:pPr>
        <w:pStyle w:val="IntenseQuote"/>
        <w:rPr>
          <w:lang w:val="en-CA"/>
        </w:rPr>
      </w:pPr>
      <w:r w:rsidRPr="00157DB7">
        <w:rPr>
          <w:lang w:val="en-CA"/>
        </w:rPr>
        <w:t>c)</w:t>
      </w:r>
      <w:r w:rsidRPr="00157DB7">
        <w:rPr>
          <w:lang w:val="en-CA"/>
        </w:rPr>
        <w:tab/>
        <w:t>Provide oxygen that can increase the risk of fire</w:t>
      </w:r>
    </w:p>
    <w:p w:rsidR="00157DB7" w:rsidRPr="00157DB7" w:rsidRDefault="00157DB7" w:rsidP="00157DB7">
      <w:pPr>
        <w:rPr>
          <w:lang w:val="en-CA"/>
        </w:rPr>
      </w:pPr>
    </w:p>
    <w:p w:rsidR="00B25807" w:rsidRPr="003E24F4" w:rsidRDefault="00AA4ECE" w:rsidP="00433559">
      <w:pPr>
        <w:pStyle w:val="Heading1"/>
        <w:numPr>
          <w:ilvl w:val="0"/>
          <w:numId w:val="30"/>
        </w:numPr>
        <w:rPr>
          <w:rFonts w:ascii="Calibri" w:hAnsi="Calibri" w:cs="Calibri"/>
          <w:color w:val="000000"/>
          <w:sz w:val="24"/>
          <w:szCs w:val="24"/>
        </w:rPr>
      </w:pPr>
      <w:r>
        <w:rPr>
          <w:noProof/>
        </w:rPr>
        <w:pict>
          <v:shape id="_x0000_i1027" type="#_x0000_t75" style="width:48pt;height:47pt;visibility:visible;mso-wrap-style:square" fillcolor="#4f81bd">
            <v:imagedata r:id="rId11" o:title=""/>
            <v:shadow color="#eeece1"/>
          </v:shape>
        </w:pict>
      </w:r>
      <w:r w:rsidR="003E24F4" w:rsidRPr="003E24F4">
        <w:rPr>
          <w:rFonts w:ascii="Calibri" w:hAnsi="Calibri" w:cs="Calibri"/>
          <w:color w:val="000000"/>
          <w:sz w:val="24"/>
          <w:szCs w:val="24"/>
          <w:lang w:val="en-CA"/>
        </w:rPr>
        <w:t>What is the meaning of this symbol?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Caustics or acids that can destroy skin or eat metals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Will make your skin itch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Can explode if exposed to heat or impact</w:t>
      </w:r>
    </w:p>
    <w:p w:rsidR="00B25807" w:rsidRPr="003E24F4" w:rsidRDefault="003E24F4" w:rsidP="00860239">
      <w:pPr>
        <w:pStyle w:val="Heading2"/>
        <w:numPr>
          <w:ilvl w:val="1"/>
          <w:numId w:val="30"/>
        </w:numPr>
        <w:spacing w:line="360" w:lineRule="auto"/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Wash hands and avoid touch surfaces</w:t>
      </w:r>
    </w:p>
    <w:p w:rsidR="00860239" w:rsidRPr="00860239" w:rsidRDefault="00860239" w:rsidP="00860239">
      <w:pPr>
        <w:pStyle w:val="IntenseQuote"/>
        <w:rPr>
          <w:lang w:val="en-CA"/>
        </w:rPr>
      </w:pPr>
      <w:r w:rsidRPr="00860239">
        <w:rPr>
          <w:lang w:val="en-CA"/>
        </w:rPr>
        <w:t>a)</w:t>
      </w:r>
      <w:r w:rsidRPr="00860239">
        <w:rPr>
          <w:lang w:val="en-CA"/>
        </w:rPr>
        <w:tab/>
        <w:t>Caustics or acids that can destroy skin or eat metals</w:t>
      </w:r>
    </w:p>
    <w:p w:rsidR="00310B64" w:rsidRPr="00310B64" w:rsidRDefault="00310B64" w:rsidP="00433559">
      <w:pPr>
        <w:rPr>
          <w:lang w:val="en-CA"/>
        </w:rPr>
      </w:pPr>
    </w:p>
    <w:p w:rsidR="00157DB7" w:rsidRPr="00157DB7" w:rsidRDefault="00157DB7" w:rsidP="00157DB7">
      <w:pPr>
        <w:pStyle w:val="Heading1"/>
        <w:ind w:left="360"/>
        <w:rPr>
          <w:rFonts w:ascii="Calibri" w:hAnsi="Calibri" w:cs="Calibri"/>
          <w:color w:val="000000"/>
          <w:sz w:val="24"/>
          <w:szCs w:val="24"/>
        </w:rPr>
      </w:pPr>
    </w:p>
    <w:p w:rsidR="00B25807" w:rsidRPr="003E24F4" w:rsidRDefault="00AA4ECE" w:rsidP="00433559">
      <w:pPr>
        <w:pStyle w:val="Heading1"/>
        <w:numPr>
          <w:ilvl w:val="0"/>
          <w:numId w:val="30"/>
        </w:numPr>
        <w:rPr>
          <w:rFonts w:ascii="Calibri" w:hAnsi="Calibri" w:cs="Calibri"/>
          <w:color w:val="000000"/>
          <w:sz w:val="24"/>
          <w:szCs w:val="24"/>
        </w:rPr>
      </w:pPr>
      <w:r>
        <w:rPr>
          <w:noProof/>
        </w:rPr>
        <w:pict>
          <v:shape id="_x0000_i1028" type="#_x0000_t75" style="width:43pt;height:40pt;visibility:visible;mso-wrap-style:square" fillcolor="#4f81bd">
            <v:imagedata r:id="rId12" o:title="" chromakey="white"/>
            <v:shadow color="#eeece1"/>
          </v:shape>
        </w:pict>
      </w:r>
      <w:r w:rsidR="007C5682" w:rsidRPr="007C5682">
        <w:rPr>
          <w:rFonts w:ascii="Calibri" w:hAnsi="Calibri" w:cs="Calibri"/>
          <w:color w:val="000000"/>
          <w:sz w:val="24"/>
          <w:szCs w:val="24"/>
          <w:lang w:val="en-CA"/>
        </w:rPr>
        <w:t xml:space="preserve"> </w:t>
      </w:r>
      <w:r w:rsidR="003E24F4" w:rsidRPr="003E24F4">
        <w:rPr>
          <w:rFonts w:ascii="Calibri" w:hAnsi="Calibri" w:cs="Calibri"/>
          <w:color w:val="000000"/>
          <w:sz w:val="24"/>
          <w:szCs w:val="24"/>
          <w:lang w:val="en-CA"/>
        </w:rPr>
        <w:t>What does the border around this symbol mean?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Danger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Caution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Warning</w:t>
      </w:r>
    </w:p>
    <w:p w:rsidR="00B25807" w:rsidRPr="003E24F4" w:rsidRDefault="003E24F4" w:rsidP="00860239">
      <w:pPr>
        <w:pStyle w:val="Heading2"/>
        <w:numPr>
          <w:ilvl w:val="1"/>
          <w:numId w:val="30"/>
        </w:numPr>
        <w:spacing w:line="360" w:lineRule="auto"/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Safe</w:t>
      </w:r>
    </w:p>
    <w:p w:rsidR="007C5682" w:rsidRPr="007C5682" w:rsidRDefault="007C5682" w:rsidP="007C5682">
      <w:pPr>
        <w:pStyle w:val="IntenseQuote"/>
        <w:rPr>
          <w:lang w:val="en-CA"/>
        </w:rPr>
      </w:pPr>
      <w:r w:rsidRPr="007C5682">
        <w:rPr>
          <w:lang w:val="en-CA"/>
        </w:rPr>
        <w:t>c)</w:t>
      </w:r>
      <w:r w:rsidRPr="007C5682">
        <w:rPr>
          <w:lang w:val="en-CA"/>
        </w:rPr>
        <w:tab/>
        <w:t>Warning</w:t>
      </w:r>
    </w:p>
    <w:p w:rsidR="00B25807" w:rsidRPr="003E24F4" w:rsidRDefault="00AA4ECE" w:rsidP="00433559">
      <w:pPr>
        <w:pStyle w:val="Heading1"/>
        <w:numPr>
          <w:ilvl w:val="0"/>
          <w:numId w:val="30"/>
        </w:numPr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  <w:lang w:val="en-CA"/>
        </w:rPr>
        <w:pict w14:anchorId="104E332F">
          <v:shape id="_x0000_i1029" type="#_x0000_t75" style="width:44pt;height:45pt;mso-left-percent:-10001;mso-top-percent:-10001;mso-position-horizontal:absolute;mso-position-horizontal-relative:char;mso-position-vertical:absolute;mso-position-vertical-relative:line;mso-left-percent:-10001;mso-top-percent:-10001">
            <v:imagedata r:id="rId13" o:title=""/>
          </v:shape>
        </w:pict>
      </w:r>
      <w:r w:rsidR="003E24F4" w:rsidRPr="003E24F4">
        <w:rPr>
          <w:rFonts w:ascii="Calibri" w:hAnsi="Calibri" w:cs="Calibri"/>
          <w:color w:val="000000"/>
          <w:sz w:val="24"/>
          <w:szCs w:val="24"/>
          <w:lang w:val="en-CA"/>
        </w:rPr>
        <w:t xml:space="preserve">What does </w:t>
      </w:r>
      <w:r w:rsidR="007C5682" w:rsidRPr="003E24F4">
        <w:rPr>
          <w:rFonts w:ascii="Calibri" w:hAnsi="Calibri" w:cs="Calibri"/>
          <w:color w:val="000000"/>
          <w:sz w:val="24"/>
          <w:szCs w:val="24"/>
          <w:lang w:val="en-CA"/>
        </w:rPr>
        <w:t>this</w:t>
      </w:r>
      <w:r w:rsidR="003E24F4" w:rsidRPr="003E24F4">
        <w:rPr>
          <w:rFonts w:ascii="Calibri" w:hAnsi="Calibri" w:cs="Calibri"/>
          <w:color w:val="000000"/>
          <w:sz w:val="24"/>
          <w:szCs w:val="24"/>
          <w:lang w:val="en-CA"/>
        </w:rPr>
        <w:t xml:space="preserve"> symbol stand for?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A pirate treasure location symbol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A consumer product symbol warning of a toxic or poisonous substance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A supplier label symbol for warning of death to exposure</w:t>
      </w:r>
    </w:p>
    <w:p w:rsidR="00310B64" w:rsidRPr="003E24F4" w:rsidRDefault="003E24F4" w:rsidP="007C5682">
      <w:pPr>
        <w:pStyle w:val="Heading2"/>
        <w:numPr>
          <w:ilvl w:val="1"/>
          <w:numId w:val="30"/>
        </w:numPr>
        <w:spacing w:line="360" w:lineRule="auto"/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A manufacturing symbol warning of death</w:t>
      </w:r>
    </w:p>
    <w:p w:rsidR="007C5682" w:rsidRPr="007C5682" w:rsidRDefault="007C5682" w:rsidP="007C5682">
      <w:pPr>
        <w:pStyle w:val="IntenseQuote"/>
        <w:rPr>
          <w:lang w:val="en-CA"/>
        </w:rPr>
      </w:pPr>
      <w:r w:rsidRPr="007C5682">
        <w:rPr>
          <w:lang w:val="en-CA"/>
        </w:rPr>
        <w:t>b)</w:t>
      </w:r>
      <w:r w:rsidRPr="007C5682">
        <w:rPr>
          <w:lang w:val="en-CA"/>
        </w:rPr>
        <w:tab/>
        <w:t>A consumer product symbol warning of a toxic or poisonous substance</w:t>
      </w:r>
    </w:p>
    <w:p w:rsidR="007C5682" w:rsidRPr="007C5682" w:rsidRDefault="007C5682" w:rsidP="007C5682">
      <w:pPr>
        <w:rPr>
          <w:lang w:val="en-CA"/>
        </w:rPr>
      </w:pPr>
    </w:p>
    <w:p w:rsidR="00B25807" w:rsidRPr="003E24F4" w:rsidRDefault="00AA4ECE" w:rsidP="00433559">
      <w:pPr>
        <w:pStyle w:val="Heading1"/>
        <w:numPr>
          <w:ilvl w:val="0"/>
          <w:numId w:val="30"/>
        </w:numPr>
        <w:rPr>
          <w:rFonts w:ascii="Calibri" w:hAnsi="Calibri" w:cs="Calibri"/>
          <w:color w:val="000000"/>
          <w:sz w:val="24"/>
          <w:szCs w:val="24"/>
        </w:rPr>
      </w:pPr>
      <w:r>
        <w:rPr>
          <w:noProof/>
        </w:rPr>
        <w:pict>
          <v:shape id="_x0000_i1030" type="#_x0000_t75" style="width:41pt;height:41pt;visibility:visible;mso-wrap-style:square" fillcolor="#4f81bd">
            <v:imagedata r:id="rId14" o:title=""/>
            <v:shadow color="#eeece1"/>
          </v:shape>
        </w:pict>
      </w:r>
      <w:r w:rsidR="007C5682" w:rsidRPr="007C5682">
        <w:rPr>
          <w:rFonts w:ascii="Calibri" w:hAnsi="Calibri" w:cs="Calibri"/>
          <w:color w:val="000000"/>
          <w:sz w:val="24"/>
          <w:szCs w:val="24"/>
          <w:lang w:val="en-CA"/>
        </w:rPr>
        <w:t xml:space="preserve"> </w:t>
      </w:r>
      <w:r w:rsidR="007C5682" w:rsidRPr="003E24F4">
        <w:rPr>
          <w:rFonts w:ascii="Calibri" w:hAnsi="Calibri" w:cs="Calibri"/>
          <w:color w:val="000000"/>
          <w:sz w:val="24"/>
          <w:szCs w:val="24"/>
          <w:lang w:val="en-CA"/>
        </w:rPr>
        <w:t xml:space="preserve">What </w:t>
      </w:r>
      <w:r>
        <w:rPr>
          <w:rFonts w:ascii="Calibri" w:hAnsi="Calibri" w:cs="Calibri"/>
          <w:color w:val="000000"/>
          <w:sz w:val="24"/>
          <w:szCs w:val="24"/>
          <w:lang w:val="en-CA"/>
        </w:rPr>
        <w:t>does this symbol stand for?</w:t>
      </w:r>
    </w:p>
    <w:p w:rsidR="00B25807" w:rsidRPr="003E24F4" w:rsidRDefault="00AA4ECE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proofErr w:type="spellStart"/>
      <w:r>
        <w:rPr>
          <w:rFonts w:ascii="Calibri" w:hAnsi="Calibri" w:cs="Calibri"/>
          <w:color w:val="465E9C"/>
          <w:sz w:val="24"/>
          <w:szCs w:val="24"/>
          <w:lang w:val="en-CA"/>
        </w:rPr>
        <w:t>Oxiders</w:t>
      </w:r>
      <w:proofErr w:type="spellEnd"/>
    </w:p>
    <w:p w:rsidR="00B25807" w:rsidRPr="003E24F4" w:rsidRDefault="00AA4ECE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>
        <w:rPr>
          <w:rFonts w:ascii="Calibri" w:hAnsi="Calibri" w:cs="Calibri"/>
          <w:color w:val="465E9C"/>
          <w:sz w:val="24"/>
          <w:szCs w:val="24"/>
          <w:lang w:val="en-CA"/>
        </w:rPr>
        <w:t>Corrosive material</w:t>
      </w:r>
    </w:p>
    <w:p w:rsidR="00B25807" w:rsidRPr="003E24F4" w:rsidRDefault="00AA4ECE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>
        <w:rPr>
          <w:rFonts w:ascii="Calibri" w:hAnsi="Calibri" w:cs="Calibri"/>
          <w:color w:val="465E9C"/>
          <w:sz w:val="24"/>
          <w:szCs w:val="24"/>
          <w:lang w:val="en-CA"/>
        </w:rPr>
        <w:t>Dangerously Reactive material</w:t>
      </w:r>
    </w:p>
    <w:p w:rsidR="00B25807" w:rsidRPr="003E24F4" w:rsidRDefault="00AA4ECE" w:rsidP="007C5682">
      <w:pPr>
        <w:pStyle w:val="Heading2"/>
        <w:numPr>
          <w:ilvl w:val="1"/>
          <w:numId w:val="30"/>
        </w:numPr>
        <w:spacing w:line="360" w:lineRule="auto"/>
        <w:rPr>
          <w:rFonts w:ascii="Calibri" w:hAnsi="Calibri" w:cs="Calibri"/>
          <w:color w:val="465E9C"/>
          <w:sz w:val="24"/>
          <w:szCs w:val="24"/>
          <w:lang w:val="en-CA"/>
        </w:rPr>
      </w:pPr>
      <w:r>
        <w:rPr>
          <w:rFonts w:ascii="Calibri" w:hAnsi="Calibri" w:cs="Calibri"/>
          <w:color w:val="465E9C"/>
          <w:sz w:val="24"/>
          <w:szCs w:val="24"/>
          <w:lang w:val="en-CA"/>
        </w:rPr>
        <w:t>Flammable/Combustible material</w:t>
      </w:r>
    </w:p>
    <w:p w:rsidR="007C5682" w:rsidRPr="007C5682" w:rsidRDefault="007C5682" w:rsidP="007C5682">
      <w:pPr>
        <w:pStyle w:val="IntenseQuote"/>
        <w:rPr>
          <w:lang w:val="en-CA"/>
        </w:rPr>
      </w:pPr>
      <w:r w:rsidRPr="007C5682">
        <w:rPr>
          <w:lang w:val="en-CA"/>
        </w:rPr>
        <w:t>c)</w:t>
      </w:r>
      <w:r w:rsidRPr="007C5682">
        <w:rPr>
          <w:lang w:val="en-CA"/>
        </w:rPr>
        <w:tab/>
      </w:r>
      <w:r w:rsidR="00AA4ECE">
        <w:rPr>
          <w:lang w:val="en-CA"/>
        </w:rPr>
        <w:t>Dangerously Reactive</w:t>
      </w:r>
    </w:p>
    <w:p w:rsidR="00310B64" w:rsidRPr="00310B64" w:rsidRDefault="00310B64" w:rsidP="00433559">
      <w:pPr>
        <w:rPr>
          <w:lang w:val="en-CA"/>
        </w:rPr>
      </w:pPr>
    </w:p>
    <w:p w:rsidR="00157DB7" w:rsidRPr="00157DB7" w:rsidRDefault="00157DB7" w:rsidP="00157DB7">
      <w:pPr>
        <w:pStyle w:val="Heading1"/>
        <w:ind w:left="360"/>
        <w:rPr>
          <w:rFonts w:ascii="Calibri" w:hAnsi="Calibri" w:cs="Calibri"/>
          <w:color w:val="000000"/>
          <w:sz w:val="24"/>
          <w:szCs w:val="24"/>
        </w:rPr>
      </w:pPr>
    </w:p>
    <w:p w:rsidR="00B25807" w:rsidRPr="003E24F4" w:rsidRDefault="00AA4ECE" w:rsidP="00433559">
      <w:pPr>
        <w:pStyle w:val="Heading1"/>
        <w:numPr>
          <w:ilvl w:val="0"/>
          <w:numId w:val="30"/>
        </w:numPr>
        <w:rPr>
          <w:rFonts w:ascii="Calibri" w:hAnsi="Calibri" w:cs="Calibri"/>
          <w:color w:val="000000"/>
          <w:sz w:val="24"/>
          <w:szCs w:val="24"/>
        </w:rPr>
      </w:pPr>
      <w:r>
        <w:rPr>
          <w:noProof/>
        </w:rPr>
        <w:pict>
          <v:shape id="_x0000_i1031" type="#_x0000_t75" style="width:46pt;height:46pt;visibility:visible;mso-wrap-style:square" fillcolor="#4f81bd">
            <v:imagedata r:id="rId15" o:title=""/>
            <v:shadow color="#eeece1"/>
          </v:shape>
        </w:pict>
      </w:r>
      <w:r w:rsidR="003E24F4" w:rsidRPr="003E24F4">
        <w:rPr>
          <w:rFonts w:ascii="Calibri" w:hAnsi="Calibri" w:cs="Calibri"/>
          <w:color w:val="000000"/>
          <w:sz w:val="24"/>
          <w:szCs w:val="24"/>
          <w:lang w:val="en-CA"/>
        </w:rPr>
        <w:t xml:space="preserve">What </w:t>
      </w:r>
      <w:r>
        <w:rPr>
          <w:rFonts w:ascii="Calibri" w:hAnsi="Calibri" w:cs="Calibri"/>
          <w:color w:val="000000"/>
          <w:sz w:val="24"/>
          <w:szCs w:val="24"/>
          <w:lang w:val="en-CA"/>
        </w:rPr>
        <w:t>does this symbol stand for?</w:t>
      </w:r>
    </w:p>
    <w:p w:rsidR="00B25807" w:rsidRPr="003E24F4" w:rsidRDefault="00AA4ECE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>
        <w:rPr>
          <w:rFonts w:ascii="Calibri" w:hAnsi="Calibri" w:cs="Calibri"/>
          <w:color w:val="465E9C"/>
          <w:sz w:val="24"/>
          <w:szCs w:val="24"/>
          <w:lang w:val="en-CA"/>
        </w:rPr>
        <w:t>Explosive material</w:t>
      </w:r>
    </w:p>
    <w:p w:rsidR="00B25807" w:rsidRPr="003E24F4" w:rsidRDefault="00AA4ECE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proofErr w:type="spellStart"/>
      <w:r>
        <w:rPr>
          <w:rFonts w:ascii="Calibri" w:hAnsi="Calibri" w:cs="Calibri"/>
          <w:color w:val="465E9C"/>
          <w:sz w:val="24"/>
          <w:szCs w:val="24"/>
          <w:lang w:val="en-CA"/>
        </w:rPr>
        <w:t>Biohazardous</w:t>
      </w:r>
      <w:proofErr w:type="spellEnd"/>
      <w:r>
        <w:rPr>
          <w:rFonts w:ascii="Calibri" w:hAnsi="Calibri" w:cs="Calibri"/>
          <w:color w:val="465E9C"/>
          <w:sz w:val="24"/>
          <w:szCs w:val="24"/>
          <w:lang w:val="en-CA"/>
        </w:rPr>
        <w:t xml:space="preserve"> infectious material</w:t>
      </w:r>
    </w:p>
    <w:p w:rsidR="00B25807" w:rsidRPr="003E24F4" w:rsidRDefault="00AA4ECE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>
        <w:rPr>
          <w:rFonts w:ascii="Calibri" w:hAnsi="Calibri" w:cs="Calibri"/>
          <w:color w:val="465E9C"/>
          <w:sz w:val="24"/>
          <w:szCs w:val="24"/>
          <w:lang w:val="en-CA"/>
        </w:rPr>
        <w:t>Clean chemical container</w:t>
      </w:r>
      <w:bookmarkStart w:id="0" w:name="_GoBack"/>
      <w:bookmarkEnd w:id="0"/>
    </w:p>
    <w:p w:rsidR="00B25807" w:rsidRPr="003E24F4" w:rsidRDefault="003E24F4" w:rsidP="007C5682">
      <w:pPr>
        <w:pStyle w:val="Heading2"/>
        <w:numPr>
          <w:ilvl w:val="1"/>
          <w:numId w:val="30"/>
        </w:numPr>
        <w:spacing w:line="360" w:lineRule="auto"/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Acetone</w:t>
      </w:r>
    </w:p>
    <w:p w:rsidR="007C5682" w:rsidRPr="007C5682" w:rsidRDefault="007C5682" w:rsidP="007C5682">
      <w:pPr>
        <w:pStyle w:val="IntenseQuote"/>
        <w:rPr>
          <w:lang w:val="en-CA"/>
        </w:rPr>
      </w:pPr>
      <w:r w:rsidRPr="007C5682">
        <w:rPr>
          <w:lang w:val="en-CA"/>
        </w:rPr>
        <w:t>b)</w:t>
      </w:r>
      <w:r w:rsidRPr="007C5682">
        <w:rPr>
          <w:lang w:val="en-CA"/>
        </w:rPr>
        <w:tab/>
      </w:r>
      <w:proofErr w:type="spellStart"/>
      <w:r w:rsidR="00AA4ECE">
        <w:rPr>
          <w:lang w:val="en-CA"/>
        </w:rPr>
        <w:t>Biohazardous</w:t>
      </w:r>
      <w:proofErr w:type="spellEnd"/>
      <w:r w:rsidR="00AA4ECE">
        <w:rPr>
          <w:lang w:val="en-CA"/>
        </w:rPr>
        <w:t xml:space="preserve"> Infectious material</w:t>
      </w:r>
    </w:p>
    <w:p w:rsidR="00B25807" w:rsidRPr="003E24F4" w:rsidRDefault="00AA4ECE" w:rsidP="00433559">
      <w:pPr>
        <w:pStyle w:val="Heading1"/>
        <w:numPr>
          <w:ilvl w:val="0"/>
          <w:numId w:val="30"/>
        </w:numPr>
        <w:rPr>
          <w:rFonts w:ascii="Calibri" w:hAnsi="Calibri" w:cs="Calibri"/>
          <w:color w:val="000000"/>
          <w:sz w:val="24"/>
          <w:szCs w:val="24"/>
        </w:rPr>
      </w:pPr>
      <w:r>
        <w:rPr>
          <w:noProof/>
        </w:rPr>
        <w:pict>
          <v:shape id="_x0000_i1032" type="#_x0000_t75" style="width:48pt;height:48pt;visibility:visible;mso-wrap-style:square" fillcolor="#4f81bd">
            <v:imagedata r:id="rId16" o:title=""/>
            <v:shadow color="#eeece1"/>
          </v:shape>
        </w:pict>
      </w:r>
      <w:r w:rsidR="003E24F4" w:rsidRPr="003E24F4">
        <w:rPr>
          <w:rFonts w:ascii="Calibri" w:hAnsi="Calibri" w:cs="Calibri"/>
          <w:color w:val="000000"/>
          <w:sz w:val="24"/>
          <w:szCs w:val="24"/>
          <w:lang w:val="en-CA"/>
        </w:rPr>
        <w:t xml:space="preserve">What does </w:t>
      </w:r>
      <w:r w:rsidR="007C5682" w:rsidRPr="003E24F4">
        <w:rPr>
          <w:rFonts w:ascii="Calibri" w:hAnsi="Calibri" w:cs="Calibri"/>
          <w:color w:val="000000"/>
          <w:sz w:val="24"/>
          <w:szCs w:val="24"/>
          <w:lang w:val="en-CA"/>
        </w:rPr>
        <w:t>this</w:t>
      </w:r>
      <w:r w:rsidR="003E24F4" w:rsidRPr="003E24F4">
        <w:rPr>
          <w:rFonts w:ascii="Calibri" w:hAnsi="Calibri" w:cs="Calibri"/>
          <w:color w:val="000000"/>
          <w:sz w:val="24"/>
          <w:szCs w:val="24"/>
          <w:lang w:val="en-CA"/>
        </w:rPr>
        <w:t xml:space="preserve"> symbol stand for?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Compressed gases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Sterile containers</w:t>
      </w:r>
    </w:p>
    <w:p w:rsidR="00B25807" w:rsidRPr="003E24F4" w:rsidRDefault="003E24F4" w:rsidP="007C5682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Explosive containers</w:t>
      </w:r>
    </w:p>
    <w:p w:rsidR="00B25807" w:rsidRPr="003E24F4" w:rsidRDefault="003E24F4" w:rsidP="007C5682">
      <w:pPr>
        <w:pStyle w:val="Heading2"/>
        <w:numPr>
          <w:ilvl w:val="1"/>
          <w:numId w:val="30"/>
        </w:numPr>
        <w:spacing w:line="360" w:lineRule="auto"/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Clean chemical container</w:t>
      </w:r>
    </w:p>
    <w:p w:rsidR="007C5682" w:rsidRPr="007C5682" w:rsidRDefault="007C5682" w:rsidP="007C5682">
      <w:pPr>
        <w:pStyle w:val="IntenseQuote"/>
        <w:rPr>
          <w:lang w:val="en-CA"/>
        </w:rPr>
      </w:pPr>
      <w:r w:rsidRPr="007C5682">
        <w:rPr>
          <w:lang w:val="en-CA"/>
        </w:rPr>
        <w:t>a)</w:t>
      </w:r>
      <w:r w:rsidRPr="007C5682">
        <w:rPr>
          <w:lang w:val="en-CA"/>
        </w:rPr>
        <w:tab/>
        <w:t>Compressed gases</w:t>
      </w:r>
    </w:p>
    <w:p w:rsidR="00B25807" w:rsidRPr="003E24F4" w:rsidRDefault="00AA4ECE" w:rsidP="00433559">
      <w:pPr>
        <w:pStyle w:val="Heading1"/>
        <w:numPr>
          <w:ilvl w:val="0"/>
          <w:numId w:val="30"/>
        </w:numPr>
        <w:rPr>
          <w:rFonts w:ascii="Calibri" w:hAnsi="Calibri" w:cs="Calibri"/>
          <w:color w:val="000000"/>
          <w:sz w:val="24"/>
          <w:szCs w:val="24"/>
        </w:rPr>
      </w:pPr>
      <w:r>
        <w:rPr>
          <w:noProof/>
        </w:rPr>
        <w:pict>
          <v:shape id="_x0000_i1033" type="#_x0000_t75" style="width:44pt;height:44pt;visibility:visible;mso-wrap-style:square" fillcolor="#4f81bd">
            <v:imagedata r:id="rId17" o:title=""/>
            <v:shadow color="#eeece1"/>
          </v:shape>
        </w:pict>
      </w:r>
      <w:r w:rsidR="003E24F4" w:rsidRPr="003E24F4">
        <w:rPr>
          <w:rFonts w:ascii="Calibri" w:hAnsi="Calibri" w:cs="Calibri"/>
          <w:color w:val="000000"/>
          <w:sz w:val="24"/>
          <w:szCs w:val="24"/>
          <w:lang w:val="en-CA"/>
        </w:rPr>
        <w:t>The above symbol refers to which hazard?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Oxidizing materials greatly increase the risk of fire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Materials may become self-reactive when exposed to</w:t>
      </w:r>
      <w:r w:rsidR="00310B64" w:rsidRPr="003E24F4">
        <w:rPr>
          <w:rFonts w:ascii="Calibri" w:hAnsi="Calibri" w:cs="Calibri"/>
          <w:color w:val="465E9C"/>
          <w:sz w:val="24"/>
          <w:szCs w:val="24"/>
          <w:lang w:val="en-CA"/>
        </w:rPr>
        <w:t xml:space="preserve"> an i</w:t>
      </w: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ncrease in pressure or temperature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These materials can pose a danger of catching fire</w:t>
      </w:r>
    </w:p>
    <w:p w:rsidR="00B25807" w:rsidRPr="003E24F4" w:rsidRDefault="003E24F4" w:rsidP="007C5682">
      <w:pPr>
        <w:pStyle w:val="Heading2"/>
        <w:numPr>
          <w:ilvl w:val="1"/>
          <w:numId w:val="30"/>
        </w:numPr>
        <w:spacing w:line="360" w:lineRule="auto"/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Campfires are okay here</w:t>
      </w:r>
    </w:p>
    <w:p w:rsidR="007C5682" w:rsidRPr="007C5682" w:rsidRDefault="007C5682" w:rsidP="007C5682">
      <w:pPr>
        <w:pStyle w:val="IntenseQuote"/>
        <w:rPr>
          <w:lang w:val="en-CA"/>
        </w:rPr>
      </w:pPr>
      <w:r w:rsidRPr="007C5682">
        <w:rPr>
          <w:lang w:val="en-CA"/>
        </w:rPr>
        <w:t>c)</w:t>
      </w:r>
      <w:r w:rsidRPr="007C5682">
        <w:rPr>
          <w:lang w:val="en-CA"/>
        </w:rPr>
        <w:tab/>
        <w:t>These materials can pose a danger of catching fire</w:t>
      </w:r>
    </w:p>
    <w:p w:rsidR="00310B64" w:rsidRPr="00310B64" w:rsidRDefault="00310B64" w:rsidP="00433559">
      <w:pPr>
        <w:rPr>
          <w:lang w:val="en-CA"/>
        </w:rPr>
      </w:pPr>
    </w:p>
    <w:p w:rsidR="00157DB7" w:rsidRPr="00157DB7" w:rsidRDefault="00157DB7" w:rsidP="00157DB7">
      <w:pPr>
        <w:pStyle w:val="Heading1"/>
        <w:ind w:left="360"/>
        <w:rPr>
          <w:rFonts w:ascii="Calibri" w:hAnsi="Calibri" w:cs="Calibri"/>
          <w:color w:val="000000"/>
          <w:sz w:val="24"/>
          <w:szCs w:val="24"/>
        </w:rPr>
      </w:pPr>
    </w:p>
    <w:p w:rsidR="00B25807" w:rsidRPr="003E24F4" w:rsidRDefault="003E24F4" w:rsidP="00433559">
      <w:pPr>
        <w:pStyle w:val="Heading1"/>
        <w:numPr>
          <w:ilvl w:val="0"/>
          <w:numId w:val="30"/>
        </w:numPr>
        <w:rPr>
          <w:rFonts w:ascii="Calibri" w:hAnsi="Calibri" w:cs="Calibri"/>
          <w:color w:val="000000"/>
          <w:sz w:val="24"/>
          <w:szCs w:val="24"/>
        </w:rPr>
      </w:pPr>
      <w:r w:rsidRPr="003E24F4">
        <w:rPr>
          <w:rFonts w:ascii="Calibri" w:hAnsi="Calibri" w:cs="Calibri"/>
          <w:color w:val="000000"/>
          <w:sz w:val="24"/>
          <w:szCs w:val="24"/>
          <w:lang w:val="en-CA"/>
        </w:rPr>
        <w:t>What is the purpose of a WHMIS label?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To alert workers to stop work immediately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To keep an organized inventory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To alert workers to hazards of controlled products</w:t>
      </w:r>
    </w:p>
    <w:p w:rsidR="00B25807" w:rsidRPr="003E24F4" w:rsidRDefault="003E24F4" w:rsidP="00E71AB9">
      <w:pPr>
        <w:pStyle w:val="Heading2"/>
        <w:numPr>
          <w:ilvl w:val="1"/>
          <w:numId w:val="30"/>
        </w:numPr>
        <w:spacing w:line="360" w:lineRule="auto"/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To alert workers that the chemical is safe</w:t>
      </w:r>
    </w:p>
    <w:p w:rsidR="00E71AB9" w:rsidRPr="00E71AB9" w:rsidRDefault="00E71AB9" w:rsidP="00E71AB9">
      <w:pPr>
        <w:pStyle w:val="IntenseQuote"/>
        <w:rPr>
          <w:lang w:val="en-CA"/>
        </w:rPr>
      </w:pPr>
      <w:r w:rsidRPr="00E71AB9">
        <w:rPr>
          <w:lang w:val="en-CA"/>
        </w:rPr>
        <w:t>c)</w:t>
      </w:r>
      <w:r w:rsidRPr="00E71AB9">
        <w:rPr>
          <w:lang w:val="en-CA"/>
        </w:rPr>
        <w:tab/>
        <w:t>To alert workers to hazards of controlled products</w:t>
      </w:r>
    </w:p>
    <w:p w:rsidR="00310B64" w:rsidRPr="00310B64" w:rsidRDefault="00310B64" w:rsidP="00433559">
      <w:pPr>
        <w:rPr>
          <w:lang w:val="en-CA"/>
        </w:rPr>
      </w:pPr>
    </w:p>
    <w:p w:rsidR="00B25807" w:rsidRPr="003E24F4" w:rsidRDefault="003E24F4" w:rsidP="00433559">
      <w:pPr>
        <w:pStyle w:val="Heading1"/>
        <w:numPr>
          <w:ilvl w:val="0"/>
          <w:numId w:val="30"/>
        </w:numPr>
        <w:rPr>
          <w:rFonts w:ascii="Calibri" w:hAnsi="Calibri" w:cs="Calibri"/>
          <w:color w:val="000000"/>
          <w:sz w:val="24"/>
          <w:szCs w:val="24"/>
        </w:rPr>
      </w:pPr>
      <w:r w:rsidRPr="003E24F4">
        <w:rPr>
          <w:rFonts w:ascii="Calibri" w:hAnsi="Calibri" w:cs="Calibri"/>
          <w:color w:val="000000"/>
          <w:sz w:val="24"/>
          <w:szCs w:val="24"/>
          <w:lang w:val="en-CA"/>
        </w:rPr>
        <w:t>What are the two types of WHMIS labels?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Distributer label and employer label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Manufacturer label and package label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Supplier label and workplace label</w:t>
      </w:r>
    </w:p>
    <w:p w:rsidR="00B25807" w:rsidRPr="003E24F4" w:rsidRDefault="003E24F4" w:rsidP="00E71AB9">
      <w:pPr>
        <w:pStyle w:val="Heading2"/>
        <w:numPr>
          <w:ilvl w:val="1"/>
          <w:numId w:val="30"/>
        </w:numPr>
        <w:spacing w:line="360" w:lineRule="auto"/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Manufacturer label and HDSB label</w:t>
      </w:r>
    </w:p>
    <w:p w:rsidR="00E71AB9" w:rsidRPr="00E71AB9" w:rsidRDefault="00E71AB9" w:rsidP="00E71AB9">
      <w:pPr>
        <w:pStyle w:val="IntenseQuote"/>
        <w:rPr>
          <w:lang w:val="en-CA"/>
        </w:rPr>
      </w:pPr>
      <w:r w:rsidRPr="00E71AB9">
        <w:rPr>
          <w:lang w:val="en-CA"/>
        </w:rPr>
        <w:t>c)</w:t>
      </w:r>
      <w:r w:rsidRPr="00E71AB9">
        <w:rPr>
          <w:lang w:val="en-CA"/>
        </w:rPr>
        <w:tab/>
        <w:t>Supplier label and workplace label</w:t>
      </w:r>
    </w:p>
    <w:p w:rsidR="00310B64" w:rsidRPr="00310B64" w:rsidRDefault="00310B64" w:rsidP="00433559">
      <w:pPr>
        <w:rPr>
          <w:lang w:val="en-CA"/>
        </w:rPr>
      </w:pPr>
    </w:p>
    <w:p w:rsidR="00B25807" w:rsidRPr="003E24F4" w:rsidRDefault="003E24F4" w:rsidP="00433559">
      <w:pPr>
        <w:pStyle w:val="Heading1"/>
        <w:numPr>
          <w:ilvl w:val="0"/>
          <w:numId w:val="30"/>
        </w:numPr>
        <w:rPr>
          <w:rFonts w:ascii="Calibri" w:hAnsi="Calibri" w:cs="Calibri"/>
          <w:color w:val="000000"/>
          <w:sz w:val="24"/>
          <w:szCs w:val="24"/>
        </w:rPr>
      </w:pPr>
      <w:r w:rsidRPr="003E24F4">
        <w:rPr>
          <w:rFonts w:ascii="Calibri" w:hAnsi="Calibri" w:cs="Calibri"/>
          <w:color w:val="000000"/>
          <w:sz w:val="24"/>
          <w:szCs w:val="24"/>
          <w:lang w:val="en-CA"/>
        </w:rPr>
        <w:t>What does MSDS stand for?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Manufacturer’s Safety Determination Standard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Material Safety Data Sheet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Management Saving Data System</w:t>
      </w:r>
    </w:p>
    <w:p w:rsidR="00B25807" w:rsidRPr="003E24F4" w:rsidRDefault="003E24F4" w:rsidP="00E71AB9">
      <w:pPr>
        <w:pStyle w:val="Heading2"/>
        <w:numPr>
          <w:ilvl w:val="1"/>
          <w:numId w:val="30"/>
        </w:numPr>
        <w:spacing w:line="360" w:lineRule="auto"/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Managing Safety Descriptions System</w:t>
      </w:r>
    </w:p>
    <w:p w:rsidR="00E71AB9" w:rsidRPr="00E71AB9" w:rsidRDefault="00E71AB9" w:rsidP="00E71AB9">
      <w:pPr>
        <w:pStyle w:val="IntenseQuote"/>
        <w:rPr>
          <w:lang w:val="en-CA"/>
        </w:rPr>
      </w:pPr>
      <w:r w:rsidRPr="00E71AB9">
        <w:rPr>
          <w:lang w:val="en-CA"/>
        </w:rPr>
        <w:t>b)</w:t>
      </w:r>
      <w:r w:rsidRPr="00E71AB9">
        <w:rPr>
          <w:lang w:val="en-CA"/>
        </w:rPr>
        <w:tab/>
        <w:t>Material Safety Data Sheet</w:t>
      </w:r>
    </w:p>
    <w:p w:rsidR="00310B64" w:rsidRDefault="00310B64" w:rsidP="00433559">
      <w:pPr>
        <w:rPr>
          <w:lang w:val="en-CA"/>
        </w:rPr>
      </w:pPr>
    </w:p>
    <w:p w:rsidR="005B0EA0" w:rsidRPr="00310B64" w:rsidRDefault="005B0EA0" w:rsidP="00433559">
      <w:pPr>
        <w:rPr>
          <w:lang w:val="en-CA"/>
        </w:rPr>
      </w:pPr>
    </w:p>
    <w:p w:rsidR="00157DB7" w:rsidRPr="00157DB7" w:rsidRDefault="00157DB7" w:rsidP="00157DB7">
      <w:pPr>
        <w:pStyle w:val="Heading1"/>
        <w:ind w:left="360"/>
        <w:rPr>
          <w:rFonts w:ascii="Calibri" w:hAnsi="Calibri" w:cs="Calibri"/>
          <w:color w:val="000000"/>
          <w:sz w:val="24"/>
          <w:szCs w:val="24"/>
        </w:rPr>
      </w:pPr>
    </w:p>
    <w:p w:rsidR="00B25807" w:rsidRPr="003E24F4" w:rsidRDefault="003E24F4" w:rsidP="00433559">
      <w:pPr>
        <w:pStyle w:val="Heading1"/>
        <w:numPr>
          <w:ilvl w:val="0"/>
          <w:numId w:val="30"/>
        </w:numPr>
        <w:rPr>
          <w:rFonts w:ascii="Calibri" w:hAnsi="Calibri" w:cs="Calibri"/>
          <w:color w:val="000000"/>
          <w:sz w:val="24"/>
          <w:szCs w:val="24"/>
        </w:rPr>
      </w:pPr>
      <w:r w:rsidRPr="003E24F4">
        <w:rPr>
          <w:rFonts w:ascii="Calibri" w:hAnsi="Calibri" w:cs="Calibri"/>
          <w:color w:val="000000"/>
          <w:sz w:val="24"/>
          <w:szCs w:val="24"/>
          <w:lang w:val="en-CA"/>
        </w:rPr>
        <w:t>Who should know where MSDSs are kept?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Administrators and Supervisors only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Custodial staff</w:t>
      </w:r>
    </w:p>
    <w:p w:rsidR="00B25807" w:rsidRPr="003E24F4" w:rsidRDefault="003E24F4" w:rsidP="0043355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All workers</w:t>
      </w:r>
    </w:p>
    <w:p w:rsidR="00B25807" w:rsidRPr="003E24F4" w:rsidRDefault="003E24F4" w:rsidP="00E71AB9">
      <w:pPr>
        <w:pStyle w:val="Heading2"/>
        <w:numPr>
          <w:ilvl w:val="1"/>
          <w:numId w:val="30"/>
        </w:numPr>
        <w:spacing w:line="360" w:lineRule="auto"/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Facilities Services Department</w:t>
      </w:r>
    </w:p>
    <w:p w:rsidR="00E71AB9" w:rsidRDefault="00E71AB9" w:rsidP="00E71AB9">
      <w:pPr>
        <w:pStyle w:val="IntenseQuote"/>
        <w:rPr>
          <w:lang w:val="en-CA"/>
        </w:rPr>
      </w:pPr>
      <w:r w:rsidRPr="00E71AB9">
        <w:rPr>
          <w:lang w:val="en-CA"/>
        </w:rPr>
        <w:t>c)</w:t>
      </w:r>
      <w:r w:rsidRPr="00E71AB9">
        <w:rPr>
          <w:lang w:val="en-CA"/>
        </w:rPr>
        <w:tab/>
        <w:t>All workers</w:t>
      </w:r>
    </w:p>
    <w:p w:rsidR="005B0EA0" w:rsidRPr="005B0EA0" w:rsidRDefault="005B0EA0" w:rsidP="005B0EA0">
      <w:pPr>
        <w:rPr>
          <w:lang w:val="en-CA"/>
        </w:rPr>
      </w:pPr>
    </w:p>
    <w:p w:rsidR="00B25807" w:rsidRPr="003E24F4" w:rsidRDefault="003E24F4" w:rsidP="00433559">
      <w:pPr>
        <w:pStyle w:val="Heading1"/>
        <w:numPr>
          <w:ilvl w:val="0"/>
          <w:numId w:val="30"/>
        </w:numPr>
        <w:rPr>
          <w:rFonts w:ascii="Calibri" w:hAnsi="Calibri" w:cs="Calibri"/>
          <w:color w:val="000000"/>
          <w:sz w:val="24"/>
          <w:szCs w:val="24"/>
        </w:rPr>
      </w:pPr>
      <w:r w:rsidRPr="003E24F4">
        <w:rPr>
          <w:rFonts w:ascii="Calibri" w:hAnsi="Calibri" w:cs="Calibri"/>
          <w:color w:val="000000"/>
          <w:sz w:val="24"/>
          <w:szCs w:val="24"/>
          <w:lang w:val="en-CA"/>
        </w:rPr>
        <w:t>How often must an MSDS be updated?</w:t>
      </w:r>
    </w:p>
    <w:p w:rsidR="00B25807" w:rsidRPr="003E24F4" w:rsidRDefault="003E24F4" w:rsidP="006A6712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Every year and as soon as new information on a product is available</w:t>
      </w:r>
    </w:p>
    <w:p w:rsidR="00B25807" w:rsidRPr="003E24F4" w:rsidRDefault="003E24F4" w:rsidP="006A6712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Every 2 years and as soon as new information on a product is available</w:t>
      </w:r>
    </w:p>
    <w:p w:rsidR="00B25807" w:rsidRPr="003E24F4" w:rsidRDefault="003E24F4" w:rsidP="006A6712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Every 3 years and as soon as new information on a product is available</w:t>
      </w:r>
    </w:p>
    <w:p w:rsidR="00310B64" w:rsidRPr="003E24F4" w:rsidRDefault="003E24F4" w:rsidP="00E71AB9">
      <w:pPr>
        <w:pStyle w:val="Heading2"/>
        <w:numPr>
          <w:ilvl w:val="1"/>
          <w:numId w:val="30"/>
        </w:numPr>
        <w:spacing w:line="360" w:lineRule="auto"/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Once a month</w:t>
      </w:r>
    </w:p>
    <w:p w:rsidR="00E71AB9" w:rsidRDefault="00E71AB9" w:rsidP="00E71AB9">
      <w:pPr>
        <w:pStyle w:val="IntenseQuote"/>
        <w:rPr>
          <w:lang w:val="en-CA"/>
        </w:rPr>
      </w:pPr>
      <w:r w:rsidRPr="00E71AB9">
        <w:rPr>
          <w:lang w:val="en-CA"/>
        </w:rPr>
        <w:t>c)</w:t>
      </w:r>
      <w:r w:rsidRPr="00E71AB9">
        <w:rPr>
          <w:lang w:val="en-CA"/>
        </w:rPr>
        <w:tab/>
        <w:t>Every 3 years and as soon as new information on a product is available</w:t>
      </w:r>
    </w:p>
    <w:p w:rsidR="005B0EA0" w:rsidRPr="005B0EA0" w:rsidRDefault="005B0EA0" w:rsidP="005B0EA0">
      <w:pPr>
        <w:rPr>
          <w:lang w:val="en-CA"/>
        </w:rPr>
      </w:pPr>
    </w:p>
    <w:p w:rsidR="00B25807" w:rsidRPr="003E24F4" w:rsidRDefault="00B25807" w:rsidP="00433559">
      <w:pPr>
        <w:pStyle w:val="Heading2"/>
        <w:rPr>
          <w:rFonts w:ascii="Calibri" w:hAnsi="Calibri" w:cs="Calibri"/>
          <w:color w:val="465E9C"/>
          <w:sz w:val="24"/>
          <w:szCs w:val="24"/>
        </w:rPr>
      </w:pPr>
    </w:p>
    <w:p w:rsidR="00B25807" w:rsidRPr="003E24F4" w:rsidRDefault="003E24F4" w:rsidP="00433559">
      <w:pPr>
        <w:pStyle w:val="Heading1"/>
        <w:numPr>
          <w:ilvl w:val="0"/>
          <w:numId w:val="30"/>
        </w:numPr>
        <w:rPr>
          <w:rFonts w:ascii="Calibri" w:hAnsi="Calibri" w:cs="Calibri"/>
          <w:color w:val="000000"/>
          <w:sz w:val="24"/>
          <w:szCs w:val="24"/>
        </w:rPr>
      </w:pPr>
      <w:r w:rsidRPr="003E24F4">
        <w:rPr>
          <w:rFonts w:ascii="Calibri" w:hAnsi="Calibri" w:cs="Calibri"/>
          <w:color w:val="000000"/>
          <w:sz w:val="24"/>
          <w:szCs w:val="24"/>
          <w:lang w:val="en-CA"/>
        </w:rPr>
        <w:t>There are seven types of information on a supplier label. What answer below is false?</w:t>
      </w:r>
    </w:p>
    <w:p w:rsidR="00B25807" w:rsidRPr="003E24F4" w:rsidRDefault="003E24F4" w:rsidP="006A6712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Precautionary measures</w:t>
      </w:r>
    </w:p>
    <w:p w:rsidR="00B25807" w:rsidRPr="003E24F4" w:rsidRDefault="003E24F4" w:rsidP="006A6712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The recipe and ingredients</w:t>
      </w:r>
    </w:p>
    <w:p w:rsidR="00B25807" w:rsidRPr="003E24F4" w:rsidRDefault="003E24F4" w:rsidP="006A6712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Risk phrases</w:t>
      </w:r>
    </w:p>
    <w:p w:rsidR="00B25807" w:rsidRPr="003E24F4" w:rsidRDefault="003E24F4" w:rsidP="00E71AB9">
      <w:pPr>
        <w:pStyle w:val="Heading2"/>
        <w:numPr>
          <w:ilvl w:val="1"/>
          <w:numId w:val="30"/>
        </w:numPr>
        <w:spacing w:line="360" w:lineRule="auto"/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First aid measures</w:t>
      </w:r>
    </w:p>
    <w:p w:rsidR="00E71AB9" w:rsidRDefault="00E71AB9" w:rsidP="00E71AB9">
      <w:pPr>
        <w:pStyle w:val="IntenseQuote"/>
        <w:rPr>
          <w:lang w:val="en-CA"/>
        </w:rPr>
      </w:pPr>
      <w:r w:rsidRPr="00E71AB9">
        <w:rPr>
          <w:lang w:val="en-CA"/>
        </w:rPr>
        <w:t>b)</w:t>
      </w:r>
      <w:r w:rsidRPr="00E71AB9">
        <w:rPr>
          <w:lang w:val="en-CA"/>
        </w:rPr>
        <w:tab/>
        <w:t>The recipe and ingredients</w:t>
      </w:r>
    </w:p>
    <w:p w:rsidR="005B0EA0" w:rsidRPr="005B0EA0" w:rsidRDefault="005B0EA0" w:rsidP="005B0EA0">
      <w:pPr>
        <w:rPr>
          <w:lang w:val="en-CA"/>
        </w:rPr>
      </w:pPr>
    </w:p>
    <w:p w:rsidR="00B25807" w:rsidRPr="003E24F4" w:rsidRDefault="00B25807" w:rsidP="00433559">
      <w:pPr>
        <w:pStyle w:val="Heading2"/>
        <w:rPr>
          <w:rFonts w:ascii="Calibri" w:hAnsi="Calibri" w:cs="Calibri"/>
          <w:color w:val="465E9C"/>
          <w:sz w:val="24"/>
          <w:szCs w:val="24"/>
          <w:lang w:val="en-CA"/>
        </w:rPr>
      </w:pPr>
    </w:p>
    <w:p w:rsidR="00B25807" w:rsidRPr="003E24F4" w:rsidRDefault="003E24F4" w:rsidP="00433559">
      <w:pPr>
        <w:pStyle w:val="Heading1"/>
        <w:numPr>
          <w:ilvl w:val="0"/>
          <w:numId w:val="30"/>
        </w:numPr>
        <w:rPr>
          <w:rFonts w:ascii="Calibri" w:hAnsi="Calibri" w:cs="Calibri"/>
          <w:color w:val="000000"/>
          <w:sz w:val="24"/>
          <w:szCs w:val="24"/>
        </w:rPr>
      </w:pPr>
      <w:r w:rsidRPr="003E24F4">
        <w:rPr>
          <w:rFonts w:ascii="Calibri" w:hAnsi="Calibri" w:cs="Calibri"/>
          <w:color w:val="000000"/>
          <w:sz w:val="24"/>
          <w:szCs w:val="24"/>
          <w:lang w:val="en-CA"/>
        </w:rPr>
        <w:t>What languages must</w:t>
      </w:r>
      <w:r w:rsidR="006A6712" w:rsidRPr="003E24F4">
        <w:rPr>
          <w:rFonts w:ascii="Calibri" w:hAnsi="Calibri" w:cs="Calibri"/>
          <w:color w:val="000000"/>
          <w:sz w:val="24"/>
          <w:szCs w:val="24"/>
          <w:lang w:val="en-CA"/>
        </w:rPr>
        <w:t xml:space="preserve"> </w:t>
      </w:r>
      <w:r w:rsidRPr="003E24F4">
        <w:rPr>
          <w:rFonts w:ascii="Calibri" w:hAnsi="Calibri" w:cs="Calibri"/>
          <w:color w:val="000000"/>
          <w:sz w:val="24"/>
          <w:szCs w:val="24"/>
          <w:lang w:val="en-CA"/>
        </w:rPr>
        <w:t>appear on Supplier labels?</w:t>
      </w:r>
    </w:p>
    <w:p w:rsidR="00B25807" w:rsidRPr="003E24F4" w:rsidRDefault="003E24F4" w:rsidP="006A6712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English and French</w:t>
      </w:r>
    </w:p>
    <w:p w:rsidR="00B25807" w:rsidRPr="003E24F4" w:rsidRDefault="003E24F4" w:rsidP="006A6712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English and Italian</w:t>
      </w:r>
    </w:p>
    <w:p w:rsidR="00B25807" w:rsidRPr="003E24F4" w:rsidRDefault="003E24F4" w:rsidP="006A6712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English and Spanish</w:t>
      </w:r>
    </w:p>
    <w:p w:rsidR="00B25807" w:rsidRPr="003E24F4" w:rsidRDefault="003E24F4" w:rsidP="00E71AB9">
      <w:pPr>
        <w:pStyle w:val="Heading2"/>
        <w:numPr>
          <w:ilvl w:val="1"/>
          <w:numId w:val="30"/>
        </w:numPr>
        <w:spacing w:line="360" w:lineRule="auto"/>
        <w:rPr>
          <w:rFonts w:ascii="Calibri" w:hAnsi="Calibri" w:cs="Calibri"/>
          <w:color w:val="465E9C"/>
          <w:sz w:val="24"/>
          <w:szCs w:val="24"/>
        </w:rPr>
      </w:pPr>
      <w:r w:rsidRPr="003E24F4">
        <w:rPr>
          <w:rFonts w:ascii="Calibri" w:hAnsi="Calibri" w:cs="Calibri"/>
          <w:color w:val="465E9C"/>
          <w:sz w:val="24"/>
          <w:szCs w:val="24"/>
          <w:lang w:val="en-CA"/>
        </w:rPr>
        <w:t>All of the above</w:t>
      </w:r>
    </w:p>
    <w:p w:rsidR="00433559" w:rsidRPr="003E24F4" w:rsidRDefault="00433559">
      <w:pPr>
        <w:pStyle w:val="Heading2"/>
        <w:ind w:left="360"/>
        <w:rPr>
          <w:rFonts w:ascii="Calibri" w:hAnsi="Calibri" w:cs="Calibri"/>
          <w:color w:val="465E9C"/>
          <w:sz w:val="24"/>
          <w:szCs w:val="24"/>
        </w:rPr>
      </w:pPr>
    </w:p>
    <w:p w:rsidR="00E71AB9" w:rsidRDefault="00E71AB9" w:rsidP="00E71AB9">
      <w:pPr>
        <w:pStyle w:val="IntenseQuote"/>
        <w:numPr>
          <w:ilvl w:val="0"/>
          <w:numId w:val="31"/>
        </w:numPr>
      </w:pPr>
      <w:r w:rsidRPr="00E71AB9">
        <w:t>English and French</w:t>
      </w:r>
    </w:p>
    <w:p w:rsidR="00E71AB9" w:rsidRDefault="00E71AB9" w:rsidP="00E71AB9">
      <w:pPr>
        <w:pStyle w:val="Heading2"/>
        <w:rPr>
          <w:rFonts w:ascii="Calibri" w:hAnsi="Calibri" w:cs="Calibri"/>
          <w:color w:val="465E9C"/>
          <w:sz w:val="24"/>
          <w:szCs w:val="24"/>
          <w:lang w:val="en-CA"/>
        </w:rPr>
      </w:pPr>
    </w:p>
    <w:p w:rsidR="005B0EA0" w:rsidRPr="005B0EA0" w:rsidRDefault="005B0EA0" w:rsidP="005B0EA0">
      <w:pPr>
        <w:rPr>
          <w:lang w:val="en-CA"/>
        </w:rPr>
      </w:pPr>
    </w:p>
    <w:p w:rsidR="00E71AB9" w:rsidRPr="00E07127" w:rsidRDefault="00E71AB9" w:rsidP="00E71AB9">
      <w:pPr>
        <w:pStyle w:val="Heading1"/>
        <w:numPr>
          <w:ilvl w:val="0"/>
          <w:numId w:val="30"/>
        </w:numPr>
        <w:rPr>
          <w:rFonts w:ascii="Calibri" w:hAnsi="Calibri" w:cs="Calibri"/>
          <w:color w:val="000000"/>
          <w:sz w:val="24"/>
          <w:szCs w:val="24"/>
        </w:rPr>
      </w:pPr>
      <w:r w:rsidRPr="00E07127">
        <w:rPr>
          <w:rFonts w:ascii="Calibri" w:hAnsi="Calibri" w:cs="Calibri"/>
          <w:color w:val="000000"/>
          <w:sz w:val="24"/>
          <w:szCs w:val="24"/>
          <w:lang w:val="en-CA"/>
        </w:rPr>
        <w:t>What language</w:t>
      </w:r>
      <w:r w:rsidR="00E07127" w:rsidRPr="00E07127">
        <w:rPr>
          <w:rFonts w:ascii="Calibri" w:hAnsi="Calibri" w:cs="Calibri"/>
          <w:color w:val="000000"/>
          <w:sz w:val="24"/>
          <w:szCs w:val="24"/>
          <w:lang w:val="en-CA"/>
        </w:rPr>
        <w:t>(</w:t>
      </w:r>
      <w:r w:rsidRPr="00E07127">
        <w:rPr>
          <w:rFonts w:ascii="Calibri" w:hAnsi="Calibri" w:cs="Calibri"/>
          <w:color w:val="000000"/>
          <w:sz w:val="24"/>
          <w:szCs w:val="24"/>
          <w:lang w:val="en-CA"/>
        </w:rPr>
        <w:t>s</w:t>
      </w:r>
      <w:r w:rsidR="00E07127" w:rsidRPr="00E07127">
        <w:rPr>
          <w:rFonts w:ascii="Calibri" w:hAnsi="Calibri" w:cs="Calibri"/>
          <w:color w:val="000000"/>
          <w:sz w:val="24"/>
          <w:szCs w:val="24"/>
          <w:lang w:val="en-CA"/>
        </w:rPr>
        <w:t>)</w:t>
      </w:r>
      <w:r w:rsidRPr="00E07127">
        <w:rPr>
          <w:rFonts w:ascii="Calibri" w:hAnsi="Calibri" w:cs="Calibri"/>
          <w:color w:val="000000"/>
          <w:sz w:val="24"/>
          <w:szCs w:val="24"/>
          <w:lang w:val="en-CA"/>
        </w:rPr>
        <w:t xml:space="preserve"> must appear on </w:t>
      </w:r>
      <w:r w:rsidR="00E07127" w:rsidRPr="00E07127">
        <w:rPr>
          <w:rFonts w:ascii="Calibri" w:hAnsi="Calibri" w:cs="Calibri"/>
          <w:color w:val="000000"/>
          <w:sz w:val="24"/>
          <w:szCs w:val="24"/>
          <w:lang w:val="en-CA"/>
        </w:rPr>
        <w:t>Workplace</w:t>
      </w:r>
      <w:r w:rsidRPr="00E07127">
        <w:rPr>
          <w:rFonts w:ascii="Calibri" w:hAnsi="Calibri" w:cs="Calibri"/>
          <w:color w:val="000000"/>
          <w:sz w:val="24"/>
          <w:szCs w:val="24"/>
          <w:lang w:val="en-CA"/>
        </w:rPr>
        <w:t xml:space="preserve"> labels?</w:t>
      </w:r>
    </w:p>
    <w:p w:rsidR="00E71AB9" w:rsidRPr="00E07127" w:rsidRDefault="00E71AB9" w:rsidP="00E71AB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E07127">
        <w:rPr>
          <w:rFonts w:ascii="Calibri" w:hAnsi="Calibri" w:cs="Calibri"/>
          <w:color w:val="465E9C"/>
          <w:sz w:val="24"/>
          <w:szCs w:val="24"/>
          <w:lang w:val="en-CA"/>
        </w:rPr>
        <w:t>English and French</w:t>
      </w:r>
    </w:p>
    <w:p w:rsidR="00E71AB9" w:rsidRPr="00E07127" w:rsidRDefault="00E71AB9" w:rsidP="00E71AB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 w:rsidRPr="00E07127">
        <w:rPr>
          <w:rFonts w:ascii="Calibri" w:hAnsi="Calibri" w:cs="Calibri"/>
          <w:color w:val="465E9C"/>
          <w:sz w:val="24"/>
          <w:szCs w:val="24"/>
          <w:lang w:val="en-CA"/>
        </w:rPr>
        <w:t xml:space="preserve">English </w:t>
      </w:r>
    </w:p>
    <w:p w:rsidR="00E71AB9" w:rsidRPr="00E07127" w:rsidRDefault="00E07127" w:rsidP="00E71AB9">
      <w:pPr>
        <w:pStyle w:val="Heading2"/>
        <w:numPr>
          <w:ilvl w:val="1"/>
          <w:numId w:val="30"/>
        </w:numPr>
        <w:rPr>
          <w:rFonts w:ascii="Calibri" w:hAnsi="Calibri" w:cs="Calibri"/>
          <w:color w:val="465E9C"/>
          <w:sz w:val="24"/>
          <w:szCs w:val="24"/>
          <w:lang w:val="en-CA"/>
        </w:rPr>
      </w:pPr>
      <w:r>
        <w:rPr>
          <w:rFonts w:ascii="Calibri" w:hAnsi="Calibri" w:cs="Calibri"/>
          <w:color w:val="465E9C"/>
          <w:sz w:val="24"/>
          <w:szCs w:val="24"/>
          <w:lang w:val="en-CA"/>
        </w:rPr>
        <w:t>French</w:t>
      </w:r>
    </w:p>
    <w:p w:rsidR="00E71AB9" w:rsidRDefault="00E07127" w:rsidP="00E71AB9">
      <w:pPr>
        <w:pStyle w:val="Heading2"/>
        <w:numPr>
          <w:ilvl w:val="1"/>
          <w:numId w:val="30"/>
        </w:numPr>
        <w:spacing w:line="360" w:lineRule="auto"/>
        <w:rPr>
          <w:rFonts w:ascii="Calibri" w:hAnsi="Calibri" w:cs="Calibri"/>
          <w:color w:val="465E9C"/>
          <w:sz w:val="24"/>
          <w:szCs w:val="24"/>
          <w:lang w:val="en-CA"/>
        </w:rPr>
      </w:pPr>
      <w:r>
        <w:rPr>
          <w:rFonts w:ascii="Calibri" w:hAnsi="Calibri" w:cs="Calibri"/>
          <w:color w:val="465E9C"/>
          <w:sz w:val="24"/>
          <w:szCs w:val="24"/>
          <w:lang w:val="en-CA"/>
        </w:rPr>
        <w:t>Language of choice in the workplace</w:t>
      </w:r>
    </w:p>
    <w:p w:rsidR="00E07127" w:rsidRPr="00E07127" w:rsidRDefault="00E07127" w:rsidP="00E07127">
      <w:pPr>
        <w:pStyle w:val="IntenseQuote"/>
        <w:rPr>
          <w:lang w:val="en-CA"/>
        </w:rPr>
      </w:pPr>
      <w:r>
        <w:rPr>
          <w:lang w:val="en-CA"/>
        </w:rPr>
        <w:t>d</w:t>
      </w:r>
      <w:r w:rsidRPr="00E07127">
        <w:rPr>
          <w:lang w:val="en-CA"/>
        </w:rPr>
        <w:t>)</w:t>
      </w:r>
      <w:r w:rsidRPr="00E07127">
        <w:rPr>
          <w:lang w:val="en-CA"/>
        </w:rPr>
        <w:tab/>
        <w:t>Language of choice in the workplace</w:t>
      </w:r>
    </w:p>
    <w:sectPr w:rsidR="00E07127" w:rsidRPr="00E07127" w:rsidSect="00157DB7">
      <w:pgSz w:w="12240" w:h="15840"/>
      <w:pgMar w:top="360" w:right="720" w:bottom="360" w:left="72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74D" w:rsidRDefault="0052474D" w:rsidP="005B0EA0">
      <w:pPr>
        <w:spacing w:after="0" w:line="240" w:lineRule="auto"/>
      </w:pPr>
      <w:r>
        <w:separator/>
      </w:r>
    </w:p>
  </w:endnote>
  <w:endnote w:type="continuationSeparator" w:id="0">
    <w:p w:rsidR="0052474D" w:rsidRDefault="0052474D" w:rsidP="005B0E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74D" w:rsidRDefault="0052474D" w:rsidP="005B0EA0">
      <w:pPr>
        <w:spacing w:after="0" w:line="240" w:lineRule="auto"/>
      </w:pPr>
      <w:r>
        <w:separator/>
      </w:r>
    </w:p>
  </w:footnote>
  <w:footnote w:type="continuationSeparator" w:id="0">
    <w:p w:rsidR="0052474D" w:rsidRDefault="0052474D" w:rsidP="005B0E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6641D0E"/>
    <w:lvl w:ilvl="0">
      <w:numFmt w:val="bullet"/>
      <w:lvlText w:val="*"/>
      <w:lvlJc w:val="left"/>
    </w:lvl>
  </w:abstractNum>
  <w:abstractNum w:abstractNumId="1">
    <w:nsid w:val="006A1FAD"/>
    <w:multiLevelType w:val="hybridMultilevel"/>
    <w:tmpl w:val="E06AF2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5D7F1F"/>
    <w:multiLevelType w:val="hybridMultilevel"/>
    <w:tmpl w:val="3C90D3E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083F05"/>
    <w:multiLevelType w:val="hybridMultilevel"/>
    <w:tmpl w:val="D1EE530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572413"/>
    <w:multiLevelType w:val="hybridMultilevel"/>
    <w:tmpl w:val="2C68F79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82045F"/>
    <w:multiLevelType w:val="hybridMultilevel"/>
    <w:tmpl w:val="D03E71D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265730"/>
    <w:multiLevelType w:val="hybridMultilevel"/>
    <w:tmpl w:val="215C40C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D556D"/>
    <w:multiLevelType w:val="hybridMultilevel"/>
    <w:tmpl w:val="FE42E7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2B4FA2"/>
    <w:multiLevelType w:val="hybridMultilevel"/>
    <w:tmpl w:val="A282DF4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E30376"/>
    <w:multiLevelType w:val="hybridMultilevel"/>
    <w:tmpl w:val="F84283E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D53A72"/>
    <w:multiLevelType w:val="hybridMultilevel"/>
    <w:tmpl w:val="BE0699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FE23FA"/>
    <w:multiLevelType w:val="hybridMultilevel"/>
    <w:tmpl w:val="CC02262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EB7EB1"/>
    <w:multiLevelType w:val="hybridMultilevel"/>
    <w:tmpl w:val="4426E57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887D28"/>
    <w:multiLevelType w:val="hybridMultilevel"/>
    <w:tmpl w:val="67E6752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AB217A"/>
    <w:multiLevelType w:val="hybridMultilevel"/>
    <w:tmpl w:val="ED520A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1452D5"/>
    <w:multiLevelType w:val="hybridMultilevel"/>
    <w:tmpl w:val="F0BC2206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2FF26CB"/>
    <w:multiLevelType w:val="hybridMultilevel"/>
    <w:tmpl w:val="C7F2040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402A1E"/>
    <w:multiLevelType w:val="hybridMultilevel"/>
    <w:tmpl w:val="216C89B0"/>
    <w:lvl w:ilvl="0" w:tplc="5BFC3E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254634"/>
    <w:multiLevelType w:val="hybridMultilevel"/>
    <w:tmpl w:val="03E00F8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8C3AAE"/>
    <w:multiLevelType w:val="hybridMultilevel"/>
    <w:tmpl w:val="B738736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620EFC"/>
    <w:multiLevelType w:val="hybridMultilevel"/>
    <w:tmpl w:val="849601E8"/>
    <w:lvl w:ilvl="0" w:tplc="BAD61330">
      <w:start w:val="1"/>
      <w:numFmt w:val="lowerLetter"/>
      <w:lvlText w:val="%1)"/>
      <w:lvlJc w:val="left"/>
      <w:pPr>
        <w:ind w:left="1446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21">
    <w:nsid w:val="459A73FE"/>
    <w:multiLevelType w:val="hybridMultilevel"/>
    <w:tmpl w:val="8746F4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DB2318"/>
    <w:multiLevelType w:val="hybridMultilevel"/>
    <w:tmpl w:val="264C7B4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7B7149"/>
    <w:multiLevelType w:val="hybridMultilevel"/>
    <w:tmpl w:val="9E5E05E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134532"/>
    <w:multiLevelType w:val="hybridMultilevel"/>
    <w:tmpl w:val="C12A24E0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4A2F3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6B0450E9"/>
    <w:multiLevelType w:val="hybridMultilevel"/>
    <w:tmpl w:val="6104507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462585"/>
    <w:multiLevelType w:val="hybridMultilevel"/>
    <w:tmpl w:val="19181D5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1BA2BD7"/>
    <w:multiLevelType w:val="hybridMultilevel"/>
    <w:tmpl w:val="11FE929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2847D13"/>
    <w:multiLevelType w:val="hybridMultilevel"/>
    <w:tmpl w:val="14DE09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820D64"/>
    <w:multiLevelType w:val="hybridMultilevel"/>
    <w:tmpl w:val="E6C4924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E6A0F82"/>
    <w:multiLevelType w:val="hybridMultilevel"/>
    <w:tmpl w:val="2948FE2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Candara" w:hAnsi="Candara" w:hint="default"/>
          <w:sz w:val="34"/>
        </w:rPr>
      </w:lvl>
    </w:lvlOverride>
  </w:num>
  <w:num w:numId="2">
    <w:abstractNumId w:val="1"/>
  </w:num>
  <w:num w:numId="3">
    <w:abstractNumId w:val="4"/>
  </w:num>
  <w:num w:numId="4">
    <w:abstractNumId w:val="3"/>
  </w:num>
  <w:num w:numId="5">
    <w:abstractNumId w:val="8"/>
  </w:num>
  <w:num w:numId="6">
    <w:abstractNumId w:val="7"/>
  </w:num>
  <w:num w:numId="7">
    <w:abstractNumId w:val="21"/>
  </w:num>
  <w:num w:numId="8">
    <w:abstractNumId w:val="5"/>
  </w:num>
  <w:num w:numId="9">
    <w:abstractNumId w:val="13"/>
  </w:num>
  <w:num w:numId="10">
    <w:abstractNumId w:val="6"/>
  </w:num>
  <w:num w:numId="11">
    <w:abstractNumId w:val="2"/>
  </w:num>
  <w:num w:numId="12">
    <w:abstractNumId w:val="16"/>
  </w:num>
  <w:num w:numId="13">
    <w:abstractNumId w:val="24"/>
  </w:num>
  <w:num w:numId="14">
    <w:abstractNumId w:val="12"/>
  </w:num>
  <w:num w:numId="15">
    <w:abstractNumId w:val="19"/>
  </w:num>
  <w:num w:numId="16">
    <w:abstractNumId w:val="11"/>
  </w:num>
  <w:num w:numId="17">
    <w:abstractNumId w:val="26"/>
  </w:num>
  <w:num w:numId="18">
    <w:abstractNumId w:val="28"/>
  </w:num>
  <w:num w:numId="19">
    <w:abstractNumId w:val="31"/>
  </w:num>
  <w:num w:numId="20">
    <w:abstractNumId w:val="22"/>
  </w:num>
  <w:num w:numId="21">
    <w:abstractNumId w:val="23"/>
  </w:num>
  <w:num w:numId="22">
    <w:abstractNumId w:val="18"/>
  </w:num>
  <w:num w:numId="23">
    <w:abstractNumId w:val="9"/>
  </w:num>
  <w:num w:numId="24">
    <w:abstractNumId w:val="17"/>
  </w:num>
  <w:num w:numId="25">
    <w:abstractNumId w:val="27"/>
  </w:num>
  <w:num w:numId="26">
    <w:abstractNumId w:val="14"/>
  </w:num>
  <w:num w:numId="27">
    <w:abstractNumId w:val="10"/>
  </w:num>
  <w:num w:numId="28">
    <w:abstractNumId w:val="29"/>
  </w:num>
  <w:num w:numId="29">
    <w:abstractNumId w:val="30"/>
  </w:num>
  <w:num w:numId="30">
    <w:abstractNumId w:val="25"/>
  </w:num>
  <w:num w:numId="31">
    <w:abstractNumId w:val="20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0B64"/>
    <w:rsid w:val="00157DB7"/>
    <w:rsid w:val="00310B64"/>
    <w:rsid w:val="003E24F4"/>
    <w:rsid w:val="00433559"/>
    <w:rsid w:val="0052474D"/>
    <w:rsid w:val="005B0EA0"/>
    <w:rsid w:val="006A6712"/>
    <w:rsid w:val="006C0560"/>
    <w:rsid w:val="007C5682"/>
    <w:rsid w:val="00860239"/>
    <w:rsid w:val="00AA4ECE"/>
    <w:rsid w:val="00B25807"/>
    <w:rsid w:val="00E07127"/>
    <w:rsid w:val="00E71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DB7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7DB7"/>
    <w:pPr>
      <w:keepNext/>
      <w:keepLines/>
      <w:spacing w:before="480" w:after="0"/>
      <w:outlineLvl w:val="0"/>
    </w:pPr>
    <w:rPr>
      <w:rFonts w:ascii="Cambria" w:hAnsi="Cambria"/>
      <w:b/>
      <w:bCs/>
      <w:color w:val="21798E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57DB7"/>
    <w:pPr>
      <w:keepNext/>
      <w:keepLines/>
      <w:spacing w:before="200" w:after="0"/>
      <w:outlineLvl w:val="1"/>
    </w:pPr>
    <w:rPr>
      <w:rFonts w:ascii="Cambria" w:hAnsi="Cambria"/>
      <w:b/>
      <w:bCs/>
      <w:color w:val="2DA2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57DB7"/>
    <w:pPr>
      <w:keepNext/>
      <w:keepLines/>
      <w:spacing w:before="200" w:after="0"/>
      <w:outlineLvl w:val="2"/>
    </w:pPr>
    <w:rPr>
      <w:rFonts w:ascii="Cambria" w:hAnsi="Cambria"/>
      <w:b/>
      <w:bCs/>
      <w:color w:val="2DA2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157DB7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2DA2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57DB7"/>
    <w:pPr>
      <w:keepNext/>
      <w:keepLines/>
      <w:spacing w:before="200" w:after="0"/>
      <w:outlineLvl w:val="4"/>
    </w:pPr>
    <w:rPr>
      <w:rFonts w:ascii="Cambria" w:hAnsi="Cambria"/>
      <w:color w:val="16505E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157DB7"/>
    <w:pPr>
      <w:keepNext/>
      <w:keepLines/>
      <w:spacing w:before="200" w:after="0"/>
      <w:outlineLvl w:val="5"/>
    </w:pPr>
    <w:rPr>
      <w:rFonts w:ascii="Cambria" w:hAnsi="Cambria"/>
      <w:i/>
      <w:iCs/>
      <w:color w:val="16505E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157DB7"/>
    <w:pPr>
      <w:keepNext/>
      <w:keepLines/>
      <w:spacing w:before="200" w:after="0"/>
      <w:outlineLvl w:val="6"/>
    </w:pPr>
    <w:rPr>
      <w:rFonts w:ascii="Cambria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157DB7"/>
    <w:pPr>
      <w:keepNext/>
      <w:keepLines/>
      <w:spacing w:before="200" w:after="0"/>
      <w:outlineLvl w:val="7"/>
    </w:pPr>
    <w:rPr>
      <w:rFonts w:ascii="Cambria" w:hAnsi="Cambria"/>
      <w:color w:val="2DA2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157DB7"/>
    <w:pPr>
      <w:keepNext/>
      <w:keepLines/>
      <w:spacing w:before="200" w:after="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157DB7"/>
    <w:rPr>
      <w:rFonts w:ascii="Cambria" w:eastAsia="Times New Roman" w:hAnsi="Cambria" w:cs="Times New Roman"/>
      <w:b/>
      <w:bCs/>
      <w:color w:val="21798E"/>
      <w:sz w:val="28"/>
      <w:szCs w:val="28"/>
    </w:rPr>
  </w:style>
  <w:style w:type="character" w:customStyle="1" w:styleId="Heading2Char">
    <w:name w:val="Heading 2 Char"/>
    <w:link w:val="Heading2"/>
    <w:uiPriority w:val="9"/>
    <w:rsid w:val="00157DB7"/>
    <w:rPr>
      <w:rFonts w:ascii="Cambria" w:eastAsia="Times New Roman" w:hAnsi="Cambria" w:cs="Times New Roman"/>
      <w:b/>
      <w:bCs/>
      <w:color w:val="2DA2BF"/>
      <w:sz w:val="26"/>
      <w:szCs w:val="26"/>
    </w:rPr>
  </w:style>
  <w:style w:type="character" w:customStyle="1" w:styleId="Heading3Char">
    <w:name w:val="Heading 3 Char"/>
    <w:link w:val="Heading3"/>
    <w:uiPriority w:val="9"/>
    <w:rsid w:val="00157DB7"/>
    <w:rPr>
      <w:rFonts w:ascii="Cambria" w:eastAsia="Times New Roman" w:hAnsi="Cambria" w:cs="Times New Roman"/>
      <w:b/>
      <w:bCs/>
      <w:color w:val="2DA2BF"/>
    </w:rPr>
  </w:style>
  <w:style w:type="character" w:customStyle="1" w:styleId="Heading4Char">
    <w:name w:val="Heading 4 Char"/>
    <w:link w:val="Heading4"/>
    <w:uiPriority w:val="9"/>
    <w:rsid w:val="00157DB7"/>
    <w:rPr>
      <w:rFonts w:ascii="Cambria" w:eastAsia="Times New Roman" w:hAnsi="Cambria" w:cs="Times New Roman"/>
      <w:b/>
      <w:bCs/>
      <w:i/>
      <w:iCs/>
      <w:color w:val="2DA2BF"/>
    </w:rPr>
  </w:style>
  <w:style w:type="character" w:customStyle="1" w:styleId="Heading5Char">
    <w:name w:val="Heading 5 Char"/>
    <w:link w:val="Heading5"/>
    <w:uiPriority w:val="9"/>
    <w:rsid w:val="00157DB7"/>
    <w:rPr>
      <w:rFonts w:ascii="Cambria" w:eastAsia="Times New Roman" w:hAnsi="Cambria" w:cs="Times New Roman"/>
      <w:color w:val="16505E"/>
    </w:rPr>
  </w:style>
  <w:style w:type="character" w:customStyle="1" w:styleId="Heading6Char">
    <w:name w:val="Heading 6 Char"/>
    <w:link w:val="Heading6"/>
    <w:uiPriority w:val="9"/>
    <w:rsid w:val="00157DB7"/>
    <w:rPr>
      <w:rFonts w:ascii="Cambria" w:eastAsia="Times New Roman" w:hAnsi="Cambria" w:cs="Times New Roman"/>
      <w:i/>
      <w:iCs/>
      <w:color w:val="16505E"/>
    </w:rPr>
  </w:style>
  <w:style w:type="character" w:customStyle="1" w:styleId="Heading7Char">
    <w:name w:val="Heading 7 Char"/>
    <w:link w:val="Heading7"/>
    <w:uiPriority w:val="9"/>
    <w:rsid w:val="00157DB7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link w:val="Heading8"/>
    <w:uiPriority w:val="9"/>
    <w:rsid w:val="00157DB7"/>
    <w:rPr>
      <w:rFonts w:ascii="Cambria" w:eastAsia="Times New Roman" w:hAnsi="Cambria" w:cs="Times New Roman"/>
      <w:color w:val="2DA2BF"/>
      <w:sz w:val="20"/>
      <w:szCs w:val="20"/>
    </w:rPr>
  </w:style>
  <w:style w:type="character" w:customStyle="1" w:styleId="Heading9Char">
    <w:name w:val="Heading 9 Char"/>
    <w:link w:val="Heading9"/>
    <w:uiPriority w:val="9"/>
    <w:rsid w:val="00157DB7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7DB7"/>
    <w:pPr>
      <w:pBdr>
        <w:bottom w:val="single" w:sz="4" w:space="4" w:color="2DA2BF"/>
      </w:pBdr>
      <w:spacing w:before="200" w:after="280"/>
      <w:ind w:left="936" w:right="936"/>
    </w:pPr>
    <w:rPr>
      <w:b/>
      <w:bCs/>
      <w:i/>
      <w:iCs/>
      <w:color w:val="2DA2BF"/>
    </w:rPr>
  </w:style>
  <w:style w:type="character" w:customStyle="1" w:styleId="IntenseQuoteChar">
    <w:name w:val="Intense Quote Char"/>
    <w:link w:val="IntenseQuote"/>
    <w:uiPriority w:val="30"/>
    <w:rsid w:val="00157DB7"/>
    <w:rPr>
      <w:b/>
      <w:bCs/>
      <w:i/>
      <w:iCs/>
      <w:color w:val="2DA2BF"/>
    </w:rPr>
  </w:style>
  <w:style w:type="paragraph" w:styleId="Header">
    <w:name w:val="header"/>
    <w:basedOn w:val="Normal"/>
    <w:link w:val="HeaderChar"/>
    <w:uiPriority w:val="99"/>
    <w:unhideWhenUsed/>
    <w:rsid w:val="005B0EA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B0EA0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B0EA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5B0EA0"/>
    <w:rPr>
      <w:sz w:val="22"/>
      <w:szCs w:val="2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57DB7"/>
    <w:pPr>
      <w:spacing w:line="240" w:lineRule="auto"/>
    </w:pPr>
    <w:rPr>
      <w:b/>
      <w:bCs/>
      <w:color w:val="2DA2BF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57DB7"/>
    <w:pPr>
      <w:pBdr>
        <w:bottom w:val="single" w:sz="8" w:space="4" w:color="2DA2BF"/>
      </w:pBdr>
      <w:spacing w:after="300" w:line="240" w:lineRule="auto"/>
      <w:contextualSpacing/>
    </w:pPr>
    <w:rPr>
      <w:rFonts w:ascii="Cambria" w:hAnsi="Cambria"/>
      <w:color w:val="343434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157DB7"/>
    <w:rPr>
      <w:rFonts w:ascii="Cambria" w:eastAsia="Times New Roman" w:hAnsi="Cambria" w:cs="Times New Roman"/>
      <w:color w:val="343434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7DB7"/>
    <w:pPr>
      <w:numPr>
        <w:ilvl w:val="1"/>
      </w:numPr>
    </w:pPr>
    <w:rPr>
      <w:rFonts w:ascii="Cambria" w:hAnsi="Cambria"/>
      <w:i/>
      <w:iCs/>
      <w:color w:val="2DA2BF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157DB7"/>
    <w:rPr>
      <w:rFonts w:ascii="Cambria" w:eastAsia="Times New Roman" w:hAnsi="Cambria" w:cs="Times New Roman"/>
      <w:i/>
      <w:iCs/>
      <w:color w:val="2DA2BF"/>
      <w:spacing w:val="15"/>
      <w:sz w:val="24"/>
      <w:szCs w:val="24"/>
    </w:rPr>
  </w:style>
  <w:style w:type="character" w:styleId="Strong">
    <w:name w:val="Strong"/>
    <w:uiPriority w:val="22"/>
    <w:qFormat/>
    <w:rsid w:val="00157DB7"/>
    <w:rPr>
      <w:b/>
      <w:bCs/>
    </w:rPr>
  </w:style>
  <w:style w:type="character" w:styleId="Emphasis">
    <w:name w:val="Emphasis"/>
    <w:uiPriority w:val="20"/>
    <w:qFormat/>
    <w:rsid w:val="00157DB7"/>
    <w:rPr>
      <w:i/>
      <w:iCs/>
    </w:rPr>
  </w:style>
  <w:style w:type="paragraph" w:styleId="NoSpacing">
    <w:name w:val="No Spacing"/>
    <w:uiPriority w:val="1"/>
    <w:qFormat/>
    <w:rsid w:val="00157DB7"/>
    <w:rPr>
      <w:sz w:val="22"/>
      <w:szCs w:val="22"/>
    </w:rPr>
  </w:style>
  <w:style w:type="paragraph" w:styleId="ListParagraph">
    <w:name w:val="List Paragraph"/>
    <w:basedOn w:val="Normal"/>
    <w:uiPriority w:val="34"/>
    <w:qFormat/>
    <w:rsid w:val="00157DB7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157DB7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157DB7"/>
    <w:rPr>
      <w:i/>
      <w:iCs/>
      <w:color w:val="000000"/>
    </w:rPr>
  </w:style>
  <w:style w:type="character" w:styleId="SubtleEmphasis">
    <w:name w:val="Subtle Emphasis"/>
    <w:uiPriority w:val="19"/>
    <w:qFormat/>
    <w:rsid w:val="00157DB7"/>
    <w:rPr>
      <w:i/>
      <w:iCs/>
      <w:color w:val="808080"/>
    </w:rPr>
  </w:style>
  <w:style w:type="character" w:styleId="IntenseEmphasis">
    <w:name w:val="Intense Emphasis"/>
    <w:uiPriority w:val="21"/>
    <w:qFormat/>
    <w:rsid w:val="00157DB7"/>
    <w:rPr>
      <w:b/>
      <w:bCs/>
      <w:i/>
      <w:iCs/>
      <w:color w:val="2DA2BF"/>
    </w:rPr>
  </w:style>
  <w:style w:type="character" w:styleId="SubtleReference">
    <w:name w:val="Subtle Reference"/>
    <w:uiPriority w:val="31"/>
    <w:qFormat/>
    <w:rsid w:val="00157DB7"/>
    <w:rPr>
      <w:smallCaps/>
      <w:color w:val="DA1F28"/>
      <w:u w:val="single"/>
    </w:rPr>
  </w:style>
  <w:style w:type="character" w:styleId="IntenseReference">
    <w:name w:val="Intense Reference"/>
    <w:uiPriority w:val="32"/>
    <w:qFormat/>
    <w:rsid w:val="00157DB7"/>
    <w:rPr>
      <w:b/>
      <w:bCs/>
      <w:smallCaps/>
      <w:color w:val="DA1F28"/>
      <w:spacing w:val="5"/>
      <w:u w:val="single"/>
    </w:rPr>
  </w:style>
  <w:style w:type="character" w:styleId="BookTitle">
    <w:name w:val="Book Title"/>
    <w:uiPriority w:val="33"/>
    <w:qFormat/>
    <w:rsid w:val="00157DB7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57DB7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7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57D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36EDE5-50E3-4268-B746-08498590A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7</Pages>
  <Words>628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HDSB</dc:creator>
  <cp:keywords/>
  <dc:description/>
  <cp:lastModifiedBy>HDSB</cp:lastModifiedBy>
  <cp:revision>8</cp:revision>
  <dcterms:created xsi:type="dcterms:W3CDTF">2012-09-24T19:53:00Z</dcterms:created>
  <dcterms:modified xsi:type="dcterms:W3CDTF">2014-07-14T12:57:00Z</dcterms:modified>
</cp:coreProperties>
</file>